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CCA3E" w14:textId="77777777" w:rsidR="0078105B" w:rsidRPr="001D37F0" w:rsidRDefault="0078105B" w:rsidP="0078105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8105B" w:rsidRPr="001D37F0" w14:paraId="144AA11F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2676997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8105B" w:rsidRPr="001D37F0" w14:paraId="104B7C05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0E13DEE2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B5A358E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EC55DEE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4B14908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7D5A1BB3" w14:textId="77777777" w:rsidTr="004512BB">
        <w:trPr>
          <w:trHeight w:val="397"/>
        </w:trPr>
        <w:tc>
          <w:tcPr>
            <w:tcW w:w="1304" w:type="dxa"/>
            <w:vAlign w:val="center"/>
          </w:tcPr>
          <w:p w14:paraId="3AE18390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78810A8B" w14:textId="77777777" w:rsidR="0078105B" w:rsidRPr="001D37F0" w:rsidRDefault="00205580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Kawasan: Asia Tenggara</w:t>
            </w:r>
          </w:p>
        </w:tc>
        <w:tc>
          <w:tcPr>
            <w:tcW w:w="1304" w:type="dxa"/>
            <w:vAlign w:val="center"/>
          </w:tcPr>
          <w:p w14:paraId="097E7188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2D62BC6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6AAD5BE8" w14:textId="77777777" w:rsidTr="00523084">
        <w:trPr>
          <w:trHeight w:val="740"/>
        </w:trPr>
        <w:tc>
          <w:tcPr>
            <w:tcW w:w="1304" w:type="dxa"/>
            <w:vAlign w:val="center"/>
          </w:tcPr>
          <w:p w14:paraId="04E59AE4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773CFDA" w14:textId="77777777" w:rsidR="0078105B" w:rsidRPr="001D37F0" w:rsidRDefault="0078105B" w:rsidP="008B3A24">
            <w:pPr>
              <w:ind w:left="851" w:hanging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523084">
              <w:rPr>
                <w:sz w:val="24"/>
                <w:szCs w:val="24"/>
                <w:lang w:val="en-US"/>
              </w:rPr>
              <w:t>1</w:t>
            </w:r>
            <w:r w:rsidR="00686BFE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523084">
              <w:rPr>
                <w:sz w:val="24"/>
                <w:szCs w:val="24"/>
                <w:lang w:val="en-US"/>
              </w:rPr>
              <w:t xml:space="preserve"> </w:t>
            </w:r>
            <w:r w:rsidR="008B3A24">
              <w:rPr>
                <w:sz w:val="24"/>
                <w:szCs w:val="24"/>
                <w:lang w:val="en-US"/>
              </w:rPr>
              <w:t>Penduduk dan Petempatan</w:t>
            </w:r>
            <w:r w:rsidR="00523084">
              <w:rPr>
                <w:sz w:val="24"/>
                <w:szCs w:val="24"/>
                <w:lang w:val="en-US"/>
              </w:rPr>
              <w:t xml:space="preserve"> di Asia Tenggara</w:t>
            </w:r>
          </w:p>
        </w:tc>
        <w:tc>
          <w:tcPr>
            <w:tcW w:w="1304" w:type="dxa"/>
            <w:vAlign w:val="center"/>
          </w:tcPr>
          <w:p w14:paraId="30F9D2C9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B1834C5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1DD4E16F" w14:textId="77777777" w:rsidTr="00076EB2">
        <w:trPr>
          <w:trHeight w:val="476"/>
        </w:trPr>
        <w:tc>
          <w:tcPr>
            <w:tcW w:w="1304" w:type="dxa"/>
            <w:vAlign w:val="center"/>
          </w:tcPr>
          <w:p w14:paraId="17ABB451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1314385" w14:textId="77777777" w:rsidR="0078105B" w:rsidRPr="001D37F0" w:rsidRDefault="00523084" w:rsidP="008B3A24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8B3A24">
              <w:rPr>
                <w:sz w:val="24"/>
                <w:szCs w:val="24"/>
                <w:lang w:val="en-US"/>
              </w:rPr>
              <w:t>1</w:t>
            </w:r>
            <w:r w:rsidR="00A432C0">
              <w:rPr>
                <w:sz w:val="24"/>
                <w:szCs w:val="24"/>
                <w:lang w:val="en-US"/>
              </w:rPr>
              <w:t>.1</w:t>
            </w:r>
            <w:r w:rsidR="0078105B">
              <w:rPr>
                <w:sz w:val="24"/>
                <w:szCs w:val="24"/>
                <w:lang w:val="en-US"/>
              </w:rPr>
              <w:t xml:space="preserve">  </w:t>
            </w:r>
            <w:r w:rsidR="008B3A24">
              <w:rPr>
                <w:sz w:val="24"/>
                <w:szCs w:val="24"/>
                <w:lang w:val="en-US"/>
              </w:rPr>
              <w:t>Taburan Penduduk</w:t>
            </w:r>
            <w:r>
              <w:rPr>
                <w:sz w:val="24"/>
                <w:szCs w:val="24"/>
                <w:lang w:val="en-US"/>
              </w:rPr>
              <w:t xml:space="preserve"> di Asia Tenggara</w:t>
            </w:r>
          </w:p>
        </w:tc>
        <w:tc>
          <w:tcPr>
            <w:tcW w:w="1304" w:type="dxa"/>
            <w:vAlign w:val="center"/>
          </w:tcPr>
          <w:p w14:paraId="49F812B8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CF2E8AC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45232F1A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AD915BA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8105B" w:rsidRPr="001D37F0" w14:paraId="2E0DFA03" w14:textId="77777777" w:rsidTr="004512BB">
        <w:tc>
          <w:tcPr>
            <w:tcW w:w="9659" w:type="dxa"/>
            <w:gridSpan w:val="4"/>
          </w:tcPr>
          <w:p w14:paraId="71D2CA90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EB1F983" w14:textId="77777777" w:rsidR="00BF51FA" w:rsidRDefault="0078105B" w:rsidP="008B3A24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8B3A24">
              <w:rPr>
                <w:sz w:val="24"/>
                <w:szCs w:val="24"/>
                <w:lang w:val="en-US"/>
              </w:rPr>
              <w:t>Menjelaskan dengan contoh taburan penduduk di Asia Tenggara</w:t>
            </w:r>
          </w:p>
          <w:p w14:paraId="4CBDF287" w14:textId="77777777" w:rsidR="00523084" w:rsidRPr="00A432C0" w:rsidRDefault="00523084" w:rsidP="00523084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68BBA36D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3D1E2D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8105B" w:rsidRPr="001D37F0" w14:paraId="4D6DCDC7" w14:textId="77777777" w:rsidTr="004512BB">
        <w:trPr>
          <w:trHeight w:val="735"/>
        </w:trPr>
        <w:tc>
          <w:tcPr>
            <w:tcW w:w="9659" w:type="dxa"/>
            <w:gridSpan w:val="4"/>
          </w:tcPr>
          <w:p w14:paraId="017968D7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9B7A439" w14:textId="77777777" w:rsidR="00523084" w:rsidRDefault="008B3A24" w:rsidP="008B3A2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B3A24">
              <w:rPr>
                <w:rFonts w:cstheme="minorHAnsi"/>
                <w:color w:val="000000"/>
                <w:sz w:val="24"/>
                <w:szCs w:val="24"/>
              </w:rPr>
              <w:t>Guru memberi penerangan kepada murid tentang jenis taburan penduduk di Asia Tenggara.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8B3A24">
              <w:rPr>
                <w:rFonts w:cstheme="minorHAnsi"/>
                <w:color w:val="000000"/>
                <w:sz w:val="24"/>
                <w:szCs w:val="24"/>
              </w:rPr>
              <w:t>Guru menunjukkan peta Asia Tenggara dan menerangkan kepada murid tentang taburan penduduk di Asia Tenggara.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8B3A24">
              <w:rPr>
                <w:rFonts w:cstheme="minorHAnsi"/>
                <w:color w:val="000000"/>
                <w:sz w:val="24"/>
                <w:szCs w:val="24"/>
              </w:rPr>
              <w:t>Guru berbincang bersama murid tentang faktor-faktor yang mempengaruhi kepadatan penduduk di Asia Tenggara berdasarkan peta Asia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8B3A24">
              <w:rPr>
                <w:rFonts w:cstheme="minorHAnsi"/>
                <w:color w:val="000000"/>
                <w:sz w:val="24"/>
                <w:szCs w:val="24"/>
              </w:rPr>
              <w:t>Tenggara.</w:t>
            </w:r>
          </w:p>
          <w:p w14:paraId="0523E751" w14:textId="77777777" w:rsidR="008B3A24" w:rsidRPr="00A432C0" w:rsidRDefault="008B3A24" w:rsidP="008B3A24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78105B" w:rsidRPr="001D37F0" w14:paraId="710A45CF" w14:textId="77777777" w:rsidTr="00BF51FA">
        <w:trPr>
          <w:trHeight w:val="1690"/>
        </w:trPr>
        <w:tc>
          <w:tcPr>
            <w:tcW w:w="9659" w:type="dxa"/>
            <w:gridSpan w:val="4"/>
          </w:tcPr>
          <w:p w14:paraId="087C2818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E1AE5F4" w14:textId="77777777" w:rsidR="008B3A24" w:rsidRDefault="0078105B" w:rsidP="008B3A24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8B3A24" w:rsidRPr="008B3A24">
              <w:rPr>
                <w:sz w:val="24"/>
                <w:szCs w:val="24"/>
                <w:lang w:val="en-US"/>
              </w:rPr>
              <w:t>Guru memilih beberapa orang murid duduk di dalam kumpulan secara bulatan.</w:t>
            </w:r>
          </w:p>
          <w:p w14:paraId="08F49530" w14:textId="77777777" w:rsidR="008B3A24" w:rsidRDefault="008B3A24" w:rsidP="008B3A24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8B3A24">
              <w:rPr>
                <w:sz w:val="24"/>
                <w:szCs w:val="24"/>
                <w:lang w:val="en-US"/>
              </w:rPr>
              <w:t>Guru menyediakan bola pingpong.</w:t>
            </w:r>
          </w:p>
          <w:p w14:paraId="2A0C1A38" w14:textId="77777777" w:rsidR="008B3A24" w:rsidRDefault="008B3A24" w:rsidP="008B3A24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8B3A24">
              <w:rPr>
                <w:sz w:val="24"/>
                <w:szCs w:val="24"/>
                <w:lang w:val="en-US"/>
              </w:rPr>
              <w:t>Sesiapa yang memegang bola memberi penerangan tentang taburan penduduk di salah sebuah negara di Asia Tenggara.</w:t>
            </w:r>
          </w:p>
          <w:p w14:paraId="2D56B0A2" w14:textId="77777777" w:rsidR="008B3A24" w:rsidRDefault="008B3A24" w:rsidP="008B3A24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8B3A24">
              <w:rPr>
                <w:sz w:val="24"/>
                <w:szCs w:val="24"/>
                <w:lang w:val="en-US"/>
              </w:rPr>
              <w:t>Kemudian, murid tersebut memberi bola tersebut kepada murid lain untuk memberi peluang kepada mereka bercakap tentang taburan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B3A24">
              <w:rPr>
                <w:sz w:val="24"/>
                <w:szCs w:val="24"/>
                <w:lang w:val="en-US"/>
              </w:rPr>
              <w:t>penduduk di negara Asia Tenggara yang lain.</w:t>
            </w:r>
          </w:p>
          <w:p w14:paraId="71C30BF8" w14:textId="77777777" w:rsidR="00BF51FA" w:rsidRDefault="008B3A24" w:rsidP="008B3A24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8B3A24">
              <w:rPr>
                <w:sz w:val="24"/>
                <w:szCs w:val="24"/>
                <w:lang w:val="en-US"/>
              </w:rPr>
              <w:t>Permainan berterusan sehingga semua murid diberi peluang untuk bercakap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2AF101E" w14:textId="77777777" w:rsidR="008B3A24" w:rsidRPr="00A432C0" w:rsidRDefault="008B3A24" w:rsidP="008B3A24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1676DAF4" w14:textId="77777777" w:rsidTr="004512BB">
        <w:trPr>
          <w:trHeight w:val="735"/>
        </w:trPr>
        <w:tc>
          <w:tcPr>
            <w:tcW w:w="9659" w:type="dxa"/>
            <w:gridSpan w:val="4"/>
          </w:tcPr>
          <w:p w14:paraId="3224FA28" w14:textId="77777777" w:rsidR="0078105B" w:rsidRPr="001D37F0" w:rsidRDefault="0078105B" w:rsidP="004512B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F9D8FFF" w14:textId="6849E939" w:rsidR="0078105B" w:rsidRDefault="0078105B" w:rsidP="004512B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9A27A8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1 halaman </w:t>
            </w:r>
            <w:r w:rsidR="009A27A8">
              <w:rPr>
                <w:sz w:val="24"/>
                <w:szCs w:val="24"/>
                <w:lang w:val="en-US"/>
              </w:rPr>
              <w:t>92</w:t>
            </w:r>
            <w:r w:rsidR="008B3A24">
              <w:rPr>
                <w:sz w:val="24"/>
                <w:szCs w:val="24"/>
                <w:lang w:val="en-US"/>
              </w:rPr>
              <w:t xml:space="preserve"> dan </w:t>
            </w:r>
            <w:r w:rsidR="009A27A8">
              <w:rPr>
                <w:sz w:val="24"/>
                <w:szCs w:val="24"/>
                <w:lang w:val="en-US"/>
              </w:rPr>
              <w:t>93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AA9FDB4" w14:textId="77777777" w:rsidR="0078105B" w:rsidRPr="00F64E7D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  <w:tr w:rsidR="0078105B" w:rsidRPr="001D37F0" w14:paraId="55D07D5E" w14:textId="77777777" w:rsidTr="004512B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BA8014" w14:textId="77777777" w:rsidR="0078105B" w:rsidRPr="001D37F0" w:rsidRDefault="0078105B" w:rsidP="004512B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8105B" w:rsidRPr="001D37F0" w14:paraId="25CB9EC2" w14:textId="77777777" w:rsidTr="004512BB">
        <w:tc>
          <w:tcPr>
            <w:tcW w:w="9659" w:type="dxa"/>
            <w:gridSpan w:val="4"/>
          </w:tcPr>
          <w:p w14:paraId="3A6673E3" w14:textId="77777777" w:rsidR="0078105B" w:rsidRPr="00A432C0" w:rsidRDefault="0078105B" w:rsidP="004512BB">
            <w:pPr>
              <w:rPr>
                <w:sz w:val="24"/>
                <w:szCs w:val="24"/>
                <w:lang w:val="en-US"/>
              </w:rPr>
            </w:pPr>
          </w:p>
          <w:p w14:paraId="0778A528" w14:textId="77777777" w:rsidR="0078105B" w:rsidRPr="001D37F0" w:rsidRDefault="0078105B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A64B344" w14:textId="77777777" w:rsidR="0078105B" w:rsidRPr="001D37F0" w:rsidRDefault="0078105B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43E1956" w14:textId="77777777" w:rsidR="0078105B" w:rsidRPr="001D37F0" w:rsidRDefault="0078105B" w:rsidP="004512B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D5EC5B8" w14:textId="77777777" w:rsidR="0078105B" w:rsidRPr="00F64E7D" w:rsidRDefault="0078105B" w:rsidP="004512BB">
            <w:pPr>
              <w:rPr>
                <w:sz w:val="24"/>
                <w:szCs w:val="24"/>
                <w:lang w:val="en-US"/>
              </w:rPr>
            </w:pPr>
          </w:p>
          <w:p w14:paraId="57D3F6A3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9A9C066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0470C8F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B97509" w14:textId="77777777" w:rsidR="0078105B" w:rsidRPr="001D37F0" w:rsidRDefault="0078105B" w:rsidP="004512B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F963B17" w14:textId="77777777" w:rsidR="00CB0CC2" w:rsidRDefault="00CB0CC2" w:rsidP="0078105B">
      <w:pPr>
        <w:spacing w:after="240"/>
        <w:rPr>
          <w:lang w:val="en-US"/>
        </w:rPr>
      </w:pPr>
    </w:p>
    <w:p w14:paraId="1165A731" w14:textId="77777777" w:rsidR="008B3A24" w:rsidRPr="001D37F0" w:rsidRDefault="008B3A24" w:rsidP="008B3A24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B3A24" w:rsidRPr="001D37F0" w14:paraId="3AC60053" w14:textId="77777777" w:rsidTr="00E909D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3CBC15F" w14:textId="77777777" w:rsidR="008B3A24" w:rsidRPr="001D37F0" w:rsidRDefault="008B3A24" w:rsidP="00E909D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B3A24" w:rsidRPr="001D37F0" w14:paraId="7DB39C09" w14:textId="77777777" w:rsidTr="00E909DE">
        <w:trPr>
          <w:trHeight w:val="397"/>
        </w:trPr>
        <w:tc>
          <w:tcPr>
            <w:tcW w:w="1304" w:type="dxa"/>
            <w:vAlign w:val="center"/>
          </w:tcPr>
          <w:p w14:paraId="59074D70" w14:textId="77777777" w:rsidR="008B3A24" w:rsidRPr="001D37F0" w:rsidRDefault="008B3A24" w:rsidP="00E909D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832A100" w14:textId="77777777" w:rsidR="008B3A24" w:rsidRPr="001D37F0" w:rsidRDefault="008B3A24" w:rsidP="00E909D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9573247" w14:textId="77777777" w:rsidR="008B3A24" w:rsidRPr="001D37F0" w:rsidRDefault="008B3A24" w:rsidP="00E909D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13086E3" w14:textId="77777777" w:rsidR="008B3A24" w:rsidRPr="001D37F0" w:rsidRDefault="008B3A24" w:rsidP="00E909DE">
            <w:pPr>
              <w:rPr>
                <w:sz w:val="24"/>
                <w:szCs w:val="24"/>
                <w:lang w:val="en-US"/>
              </w:rPr>
            </w:pPr>
          </w:p>
        </w:tc>
      </w:tr>
      <w:tr w:rsidR="008B3A24" w:rsidRPr="001D37F0" w14:paraId="14CB6D76" w14:textId="77777777" w:rsidTr="00E909DE">
        <w:trPr>
          <w:trHeight w:val="397"/>
        </w:trPr>
        <w:tc>
          <w:tcPr>
            <w:tcW w:w="1304" w:type="dxa"/>
            <w:vAlign w:val="center"/>
          </w:tcPr>
          <w:p w14:paraId="6E7602D9" w14:textId="77777777" w:rsidR="008B3A24" w:rsidRPr="001D37F0" w:rsidRDefault="008B3A24" w:rsidP="00E909D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0582928" w14:textId="77777777" w:rsidR="008B3A24" w:rsidRPr="001D37F0" w:rsidRDefault="00205580" w:rsidP="00E909D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Kawasan: Asia Tenggara</w:t>
            </w:r>
          </w:p>
        </w:tc>
        <w:tc>
          <w:tcPr>
            <w:tcW w:w="1304" w:type="dxa"/>
            <w:vAlign w:val="center"/>
          </w:tcPr>
          <w:p w14:paraId="112FB3C8" w14:textId="77777777" w:rsidR="008B3A24" w:rsidRPr="001D37F0" w:rsidRDefault="008B3A24" w:rsidP="00E909D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E10C7BC" w14:textId="77777777" w:rsidR="008B3A24" w:rsidRPr="001D37F0" w:rsidRDefault="008B3A24" w:rsidP="00E909DE">
            <w:pPr>
              <w:rPr>
                <w:sz w:val="24"/>
                <w:szCs w:val="24"/>
                <w:lang w:val="en-US"/>
              </w:rPr>
            </w:pPr>
          </w:p>
        </w:tc>
      </w:tr>
      <w:tr w:rsidR="008B3A24" w:rsidRPr="001D37F0" w14:paraId="63956869" w14:textId="77777777" w:rsidTr="00E909DE">
        <w:trPr>
          <w:trHeight w:val="740"/>
        </w:trPr>
        <w:tc>
          <w:tcPr>
            <w:tcW w:w="1304" w:type="dxa"/>
            <w:vAlign w:val="center"/>
          </w:tcPr>
          <w:p w14:paraId="5B330C93" w14:textId="77777777" w:rsidR="008B3A24" w:rsidRPr="001D37F0" w:rsidRDefault="008B3A24" w:rsidP="00E909D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07652E5" w14:textId="77777777" w:rsidR="008B3A24" w:rsidRPr="001D37F0" w:rsidRDefault="008B3A24" w:rsidP="00E909DE">
            <w:pPr>
              <w:ind w:left="851" w:hanging="85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11   Penduduk dan Petempatan di Asia Tenggara</w:t>
            </w:r>
          </w:p>
        </w:tc>
        <w:tc>
          <w:tcPr>
            <w:tcW w:w="1304" w:type="dxa"/>
            <w:vAlign w:val="center"/>
          </w:tcPr>
          <w:p w14:paraId="6656FFD1" w14:textId="77777777" w:rsidR="008B3A24" w:rsidRPr="001D37F0" w:rsidRDefault="008B3A24" w:rsidP="00E909D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2A0F2F5" w14:textId="77777777" w:rsidR="008B3A24" w:rsidRPr="001D37F0" w:rsidRDefault="008B3A24" w:rsidP="00E909DE">
            <w:pPr>
              <w:rPr>
                <w:sz w:val="24"/>
                <w:szCs w:val="24"/>
                <w:lang w:val="en-US"/>
              </w:rPr>
            </w:pPr>
          </w:p>
        </w:tc>
      </w:tr>
      <w:tr w:rsidR="008B3A24" w:rsidRPr="001D37F0" w14:paraId="07C76DE2" w14:textId="77777777" w:rsidTr="008B3A24">
        <w:trPr>
          <w:trHeight w:val="737"/>
        </w:trPr>
        <w:tc>
          <w:tcPr>
            <w:tcW w:w="1304" w:type="dxa"/>
            <w:vAlign w:val="center"/>
          </w:tcPr>
          <w:p w14:paraId="75D361F4" w14:textId="77777777" w:rsidR="008B3A24" w:rsidRPr="001D37F0" w:rsidRDefault="008B3A24" w:rsidP="00E909D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961B75D" w14:textId="77777777" w:rsidR="008B3A24" w:rsidRPr="001D37F0" w:rsidRDefault="008B3A24" w:rsidP="008B3A24">
            <w:pPr>
              <w:ind w:left="568" w:hanging="56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11.2  Fungsi-fungsi Petempatan Bandar Utama di Asia Tenggara</w:t>
            </w:r>
          </w:p>
        </w:tc>
        <w:tc>
          <w:tcPr>
            <w:tcW w:w="1304" w:type="dxa"/>
            <w:vAlign w:val="center"/>
          </w:tcPr>
          <w:p w14:paraId="44C45003" w14:textId="77777777" w:rsidR="008B3A24" w:rsidRPr="001D37F0" w:rsidRDefault="008B3A24" w:rsidP="00E909D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A3E6C24" w14:textId="77777777" w:rsidR="008B3A24" w:rsidRPr="001D37F0" w:rsidRDefault="008B3A24" w:rsidP="00E909DE">
            <w:pPr>
              <w:rPr>
                <w:sz w:val="24"/>
                <w:szCs w:val="24"/>
                <w:lang w:val="en-US"/>
              </w:rPr>
            </w:pPr>
          </w:p>
        </w:tc>
      </w:tr>
      <w:tr w:rsidR="008B3A24" w:rsidRPr="001D37F0" w14:paraId="0FAC956A" w14:textId="77777777" w:rsidTr="00E909D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CF318D" w14:textId="77777777" w:rsidR="008B3A24" w:rsidRPr="001D37F0" w:rsidRDefault="008B3A24" w:rsidP="00E909D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B3A24" w:rsidRPr="001D37F0" w14:paraId="7A2C3E30" w14:textId="77777777" w:rsidTr="00E909DE">
        <w:tc>
          <w:tcPr>
            <w:tcW w:w="9659" w:type="dxa"/>
            <w:gridSpan w:val="4"/>
          </w:tcPr>
          <w:p w14:paraId="6AECB6E8" w14:textId="77777777" w:rsidR="008B3A24" w:rsidRPr="001D37F0" w:rsidRDefault="008B3A24" w:rsidP="00E909D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631D35A" w14:textId="77777777" w:rsidR="008B3A24" w:rsidRDefault="008B3A24" w:rsidP="00E909DE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Mengetahui fungsi petempatan bandar utama di Asia Tenggara.</w:t>
            </w:r>
          </w:p>
          <w:p w14:paraId="1085DAEC" w14:textId="77777777" w:rsidR="008B3A24" w:rsidRPr="00A432C0" w:rsidRDefault="008B3A24" w:rsidP="00E909DE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8B3A24" w:rsidRPr="001D37F0" w14:paraId="471079AC" w14:textId="77777777" w:rsidTr="00E909D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E5AA8F5" w14:textId="77777777" w:rsidR="008B3A24" w:rsidRPr="001D37F0" w:rsidRDefault="008B3A24" w:rsidP="00E909D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B3A24" w:rsidRPr="001D37F0" w14:paraId="5402058A" w14:textId="77777777" w:rsidTr="00E909DE">
        <w:trPr>
          <w:trHeight w:val="735"/>
        </w:trPr>
        <w:tc>
          <w:tcPr>
            <w:tcW w:w="9659" w:type="dxa"/>
            <w:gridSpan w:val="4"/>
          </w:tcPr>
          <w:p w14:paraId="5E189DF0" w14:textId="77777777" w:rsidR="008B3A24" w:rsidRPr="001D37F0" w:rsidRDefault="008B3A24" w:rsidP="00E909D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16FF3F3" w14:textId="77777777" w:rsidR="008B3A24" w:rsidRDefault="008B3A24" w:rsidP="008B3A24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B3A24">
              <w:rPr>
                <w:rFonts w:cstheme="minorHAnsi"/>
                <w:color w:val="000000"/>
                <w:sz w:val="24"/>
                <w:szCs w:val="24"/>
              </w:rPr>
              <w:t>Guru menerangkan kepada murid tentang fungsi-fungsi petempatan bandar utama di Asia Tenggara.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8B3A24">
              <w:rPr>
                <w:rFonts w:cstheme="minorHAnsi"/>
                <w:color w:val="000000"/>
                <w:sz w:val="24"/>
                <w:szCs w:val="24"/>
              </w:rPr>
              <w:t>Guru menunjukkan peta Asia Tenggara dan menerangkan kepada murid tentang fungsi lima ib</w:t>
            </w:r>
            <w:r>
              <w:rPr>
                <w:rFonts w:cstheme="minorHAnsi"/>
                <w:color w:val="000000"/>
                <w:sz w:val="24"/>
                <w:szCs w:val="24"/>
              </w:rPr>
              <w:t>u negara utama di Asia Tenggara berdasarkan buku teks halaman 126 dan 127.</w:t>
            </w:r>
          </w:p>
          <w:p w14:paraId="6EEEA377" w14:textId="77777777" w:rsidR="008B3A24" w:rsidRPr="00A432C0" w:rsidRDefault="008B3A24" w:rsidP="008B3A24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8B3A24" w:rsidRPr="001D37F0" w14:paraId="5BE2DB91" w14:textId="77777777" w:rsidTr="00E909DE">
        <w:trPr>
          <w:trHeight w:val="1690"/>
        </w:trPr>
        <w:tc>
          <w:tcPr>
            <w:tcW w:w="9659" w:type="dxa"/>
            <w:gridSpan w:val="4"/>
          </w:tcPr>
          <w:p w14:paraId="6C9B5BF7" w14:textId="77777777" w:rsidR="008B3A24" w:rsidRPr="001D37F0" w:rsidRDefault="008B3A24" w:rsidP="00E909D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F2414F5" w14:textId="77777777" w:rsidR="008B3A24" w:rsidRDefault="008B3A24" w:rsidP="008B3A24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8B3A24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4644C927" w14:textId="77777777" w:rsidR="008B3A24" w:rsidRDefault="008B3A24" w:rsidP="008B3A24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8B3A24">
              <w:rPr>
                <w:sz w:val="24"/>
                <w:szCs w:val="24"/>
                <w:lang w:val="en-US"/>
              </w:rPr>
              <w:t>Guru menampal foto sebuah bandar utama di Asia Tenggara di meja setiap kumpulan.</w:t>
            </w:r>
          </w:p>
          <w:p w14:paraId="57E5C850" w14:textId="77777777" w:rsidR="008B3A24" w:rsidRDefault="008B3A24" w:rsidP="008B3A24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8B3A24">
              <w:rPr>
                <w:sz w:val="24"/>
                <w:szCs w:val="24"/>
                <w:lang w:val="en-US"/>
              </w:rPr>
              <w:t>Seperti di kafe, murid duduk secara berkumpulan di meja dan berbincang tentang fungsi petempatan bandar yang ditampal oleh guru.</w:t>
            </w:r>
          </w:p>
          <w:p w14:paraId="25429B87" w14:textId="77777777" w:rsidR="008B3A24" w:rsidRDefault="008B3A24" w:rsidP="008B3A24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  Kemudian, m</w:t>
            </w:r>
            <w:r w:rsidRPr="008B3A24">
              <w:rPr>
                <w:sz w:val="24"/>
                <w:szCs w:val="24"/>
                <w:lang w:val="en-US"/>
              </w:rPr>
              <w:t xml:space="preserve">urid membandingkan taburan penduduk dan fungsi petempatan bandar antara </w:t>
            </w:r>
            <w:r>
              <w:rPr>
                <w:sz w:val="24"/>
                <w:szCs w:val="24"/>
                <w:lang w:val="en-US"/>
              </w:rPr>
              <w:t xml:space="preserve">Kuala Lumpur (Malaysia) dengan sebuah </w:t>
            </w:r>
            <w:r w:rsidRPr="008B3A24">
              <w:rPr>
                <w:sz w:val="24"/>
                <w:szCs w:val="24"/>
                <w:lang w:val="en-US"/>
              </w:rPr>
              <w:t>bandar utama di Asia Tenggara</w:t>
            </w:r>
            <w:r w:rsidR="00B0796A">
              <w:rPr>
                <w:sz w:val="24"/>
                <w:szCs w:val="24"/>
                <w:lang w:val="en-US"/>
              </w:rPr>
              <w:t>.</w:t>
            </w:r>
          </w:p>
          <w:p w14:paraId="07554431" w14:textId="0D0FEBE1" w:rsidR="008B3A24" w:rsidRDefault="008B3A24" w:rsidP="008B3A24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8B3A24">
              <w:rPr>
                <w:sz w:val="24"/>
                <w:szCs w:val="24"/>
                <w:lang w:val="en-US"/>
              </w:rPr>
              <w:t xml:space="preserve">Murid juga menjalankan aktiviti dalam buku </w:t>
            </w:r>
            <w:r w:rsidR="009A27A8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B3A24">
              <w:rPr>
                <w:sz w:val="24"/>
                <w:szCs w:val="24"/>
                <w:lang w:val="en-US"/>
              </w:rPr>
              <w:t xml:space="preserve">PBD Geografi halaman </w:t>
            </w:r>
            <w:r w:rsidR="009A27A8">
              <w:rPr>
                <w:sz w:val="24"/>
                <w:szCs w:val="24"/>
                <w:lang w:val="en-US"/>
              </w:rPr>
              <w:t>95</w:t>
            </w:r>
            <w:r w:rsidR="008F598E">
              <w:rPr>
                <w:sz w:val="24"/>
                <w:szCs w:val="24"/>
                <w:lang w:val="en-US"/>
              </w:rPr>
              <w:t>.</w:t>
            </w:r>
          </w:p>
          <w:p w14:paraId="6D25BD7A" w14:textId="77777777" w:rsidR="008B3A24" w:rsidRPr="00A432C0" w:rsidRDefault="008B3A24" w:rsidP="008B3A24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8B3A24" w:rsidRPr="001D37F0" w14:paraId="680A8862" w14:textId="77777777" w:rsidTr="00E909DE">
        <w:trPr>
          <w:trHeight w:val="735"/>
        </w:trPr>
        <w:tc>
          <w:tcPr>
            <w:tcW w:w="9659" w:type="dxa"/>
            <w:gridSpan w:val="4"/>
          </w:tcPr>
          <w:p w14:paraId="290E3965" w14:textId="77777777" w:rsidR="008B3A24" w:rsidRPr="001D37F0" w:rsidRDefault="008B3A24" w:rsidP="00E909D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1BCAADD" w14:textId="3752B03F" w:rsidR="008B3A24" w:rsidRDefault="008B3A24" w:rsidP="00E909D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9A27A8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1 halaman </w:t>
            </w:r>
            <w:r w:rsidR="009A27A8">
              <w:rPr>
                <w:sz w:val="24"/>
                <w:szCs w:val="24"/>
                <w:lang w:val="en-US"/>
              </w:rPr>
              <w:t>94</w:t>
            </w:r>
            <w:r>
              <w:rPr>
                <w:sz w:val="24"/>
                <w:szCs w:val="24"/>
                <w:lang w:val="en-US"/>
              </w:rPr>
              <w:t xml:space="preserve"> dan </w:t>
            </w:r>
            <w:r w:rsidR="009A27A8">
              <w:rPr>
                <w:sz w:val="24"/>
                <w:szCs w:val="24"/>
                <w:lang w:val="en-US"/>
              </w:rPr>
              <w:t>95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DF3AB96" w14:textId="77777777" w:rsidR="008B3A24" w:rsidRPr="00F64E7D" w:rsidRDefault="008B3A24" w:rsidP="00E909DE">
            <w:pPr>
              <w:rPr>
                <w:sz w:val="24"/>
                <w:szCs w:val="24"/>
                <w:lang w:val="en-US"/>
              </w:rPr>
            </w:pPr>
          </w:p>
        </w:tc>
      </w:tr>
      <w:tr w:rsidR="008B3A24" w:rsidRPr="001D37F0" w14:paraId="7DE416E3" w14:textId="77777777" w:rsidTr="00E909D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71F1135" w14:textId="77777777" w:rsidR="008B3A24" w:rsidRPr="001D37F0" w:rsidRDefault="008B3A24" w:rsidP="00E909D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B3A24" w:rsidRPr="001D37F0" w14:paraId="296738F4" w14:textId="77777777" w:rsidTr="00E909DE">
        <w:tc>
          <w:tcPr>
            <w:tcW w:w="9659" w:type="dxa"/>
            <w:gridSpan w:val="4"/>
          </w:tcPr>
          <w:p w14:paraId="324EED64" w14:textId="77777777" w:rsidR="008B3A24" w:rsidRPr="00A432C0" w:rsidRDefault="008B3A24" w:rsidP="00E909DE">
            <w:pPr>
              <w:rPr>
                <w:sz w:val="24"/>
                <w:szCs w:val="24"/>
                <w:lang w:val="en-US"/>
              </w:rPr>
            </w:pPr>
          </w:p>
          <w:p w14:paraId="18F5D099" w14:textId="77777777" w:rsidR="008B3A24" w:rsidRPr="001D37F0" w:rsidRDefault="008B3A24" w:rsidP="00E909D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9504B0F" w14:textId="77777777" w:rsidR="008B3A24" w:rsidRPr="001D37F0" w:rsidRDefault="008B3A24" w:rsidP="00E909D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85C5140" w14:textId="77777777" w:rsidR="008B3A24" w:rsidRPr="001D37F0" w:rsidRDefault="008B3A24" w:rsidP="00E909D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8A5ACB6" w14:textId="77777777" w:rsidR="008B3A24" w:rsidRPr="00F64E7D" w:rsidRDefault="008B3A24" w:rsidP="00E909DE">
            <w:pPr>
              <w:rPr>
                <w:sz w:val="24"/>
                <w:szCs w:val="24"/>
                <w:lang w:val="en-US"/>
              </w:rPr>
            </w:pPr>
          </w:p>
          <w:p w14:paraId="66DF9F40" w14:textId="77777777" w:rsidR="008B3A24" w:rsidRPr="001D37F0" w:rsidRDefault="008B3A24" w:rsidP="00E909D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BED51FD" w14:textId="77777777" w:rsidR="008B3A24" w:rsidRPr="001D37F0" w:rsidRDefault="008B3A24" w:rsidP="00E909D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A6F146D" w14:textId="77777777" w:rsidR="008B3A24" w:rsidRPr="001D37F0" w:rsidRDefault="008B3A24" w:rsidP="00E909D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26F784F" w14:textId="77777777" w:rsidR="008B3A24" w:rsidRPr="001D37F0" w:rsidRDefault="008B3A24" w:rsidP="00E909D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800C2B4" w14:textId="77777777" w:rsidR="00BF51FA" w:rsidRDefault="00BF51FA" w:rsidP="0078105B">
      <w:pPr>
        <w:spacing w:after="240"/>
        <w:rPr>
          <w:lang w:val="en-US"/>
        </w:rPr>
      </w:pPr>
    </w:p>
    <w:sectPr w:rsidR="00BF51FA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76EB2"/>
    <w:rsid w:val="00087DB7"/>
    <w:rsid w:val="000C109B"/>
    <w:rsid w:val="001D37F0"/>
    <w:rsid w:val="00205580"/>
    <w:rsid w:val="002D5C86"/>
    <w:rsid w:val="00303C85"/>
    <w:rsid w:val="0032395F"/>
    <w:rsid w:val="00360C86"/>
    <w:rsid w:val="003960A1"/>
    <w:rsid w:val="0042531B"/>
    <w:rsid w:val="00442697"/>
    <w:rsid w:val="004466C1"/>
    <w:rsid w:val="0051390F"/>
    <w:rsid w:val="00515009"/>
    <w:rsid w:val="00523084"/>
    <w:rsid w:val="005A0597"/>
    <w:rsid w:val="00610E49"/>
    <w:rsid w:val="00686BFE"/>
    <w:rsid w:val="0078105B"/>
    <w:rsid w:val="007A3294"/>
    <w:rsid w:val="007A7D4F"/>
    <w:rsid w:val="00827B62"/>
    <w:rsid w:val="008B3A24"/>
    <w:rsid w:val="008F598E"/>
    <w:rsid w:val="00917B06"/>
    <w:rsid w:val="00957D55"/>
    <w:rsid w:val="00961C66"/>
    <w:rsid w:val="009828E1"/>
    <w:rsid w:val="0098668A"/>
    <w:rsid w:val="009A27A8"/>
    <w:rsid w:val="009A6682"/>
    <w:rsid w:val="009C1667"/>
    <w:rsid w:val="009F4CCA"/>
    <w:rsid w:val="00A432C0"/>
    <w:rsid w:val="00A70316"/>
    <w:rsid w:val="00AB5E4B"/>
    <w:rsid w:val="00B0796A"/>
    <w:rsid w:val="00BF51FA"/>
    <w:rsid w:val="00BF679A"/>
    <w:rsid w:val="00CB0CC2"/>
    <w:rsid w:val="00CF63AF"/>
    <w:rsid w:val="00D543D5"/>
    <w:rsid w:val="00D75F09"/>
    <w:rsid w:val="00DE2DA5"/>
    <w:rsid w:val="00E2711B"/>
    <w:rsid w:val="00E56DBB"/>
    <w:rsid w:val="00E663C1"/>
    <w:rsid w:val="00EB6233"/>
    <w:rsid w:val="00ED2E55"/>
    <w:rsid w:val="00EF28F1"/>
    <w:rsid w:val="00F25FAF"/>
    <w:rsid w:val="00F64E7D"/>
    <w:rsid w:val="00F9698A"/>
    <w:rsid w:val="00FA5BF2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B821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7</cp:revision>
  <cp:lastPrinted>2023-08-07T00:49:00Z</cp:lastPrinted>
  <dcterms:created xsi:type="dcterms:W3CDTF">2023-10-09T00:00:00Z</dcterms:created>
  <dcterms:modified xsi:type="dcterms:W3CDTF">2025-08-15T02:10:00Z</dcterms:modified>
</cp:coreProperties>
</file>