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C34E" w14:textId="77777777" w:rsidR="00B40637" w:rsidRPr="001D37F0" w:rsidRDefault="00B40637" w:rsidP="00B40637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40637" w:rsidRPr="001D37F0" w14:paraId="35346D9C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5C4E4C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40637" w:rsidRPr="001D37F0" w14:paraId="54C0EEB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75DD5C2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5DE5662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A4BE73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2B1B3F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042770E9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0892D07B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354A4AD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613E37D8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F13FC0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037C5AB8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78234B0C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D02F23C" w14:textId="7E801C7C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Asid dan Alkali</w:t>
            </w:r>
          </w:p>
        </w:tc>
        <w:tc>
          <w:tcPr>
            <w:tcW w:w="1304" w:type="dxa"/>
            <w:vAlign w:val="center"/>
          </w:tcPr>
          <w:p w14:paraId="7513D0C5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3D01D7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77A9D26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4B0EE81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2BAA468" w14:textId="4CDC9830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Sifat Asid dan Alkali</w:t>
            </w:r>
          </w:p>
        </w:tc>
        <w:tc>
          <w:tcPr>
            <w:tcW w:w="1304" w:type="dxa"/>
            <w:vAlign w:val="center"/>
          </w:tcPr>
          <w:p w14:paraId="6D41DF94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32B1AA4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081FFDEA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F8B40C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40637" w:rsidRPr="001D37F0" w14:paraId="35EAE558" w14:textId="77777777" w:rsidTr="00587168">
        <w:tc>
          <w:tcPr>
            <w:tcW w:w="9659" w:type="dxa"/>
            <w:gridSpan w:val="4"/>
          </w:tcPr>
          <w:p w14:paraId="4E5CAD68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4755FD9" w14:textId="5D2ADDD4" w:rsidR="00B40637" w:rsidRPr="00A8637F" w:rsidRDefault="00B40637" w:rsidP="0058716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 tiga bahan berasid, dua bahan neutal dan dua bahan beralkali.</w:t>
            </w:r>
          </w:p>
        </w:tc>
      </w:tr>
      <w:tr w:rsidR="00B40637" w:rsidRPr="001D37F0" w14:paraId="6AA9FD90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6D2ED3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40637" w:rsidRPr="001D37F0" w14:paraId="2473999D" w14:textId="77777777" w:rsidTr="00587168">
        <w:trPr>
          <w:trHeight w:val="735"/>
        </w:trPr>
        <w:tc>
          <w:tcPr>
            <w:tcW w:w="9659" w:type="dxa"/>
            <w:gridSpan w:val="4"/>
          </w:tcPr>
          <w:p w14:paraId="16715DE6" w14:textId="77777777" w:rsidR="00B40637" w:rsidRPr="001D37F0" w:rsidRDefault="00B40637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003FFA8" w14:textId="55501EC2" w:rsidR="00B40637" w:rsidRPr="00B91269" w:rsidRDefault="00B40637" w:rsidP="00587168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pengetahun murid mengenai bahan berasid dan beralkali.</w:t>
            </w:r>
          </w:p>
        </w:tc>
      </w:tr>
      <w:tr w:rsidR="00B40637" w:rsidRPr="001D37F0" w14:paraId="039387A4" w14:textId="77777777" w:rsidTr="00587168">
        <w:trPr>
          <w:trHeight w:val="1420"/>
        </w:trPr>
        <w:tc>
          <w:tcPr>
            <w:tcW w:w="9659" w:type="dxa"/>
            <w:gridSpan w:val="4"/>
          </w:tcPr>
          <w:p w14:paraId="01D8DDC0" w14:textId="77777777" w:rsidR="00B40637" w:rsidRPr="001D37F0" w:rsidRDefault="00B40637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F73EC6" w14:textId="78EFAE81" w:rsidR="00B40637" w:rsidRPr="00B40637" w:rsidRDefault="007F028E" w:rsidP="00B4063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</w:t>
            </w:r>
            <w:r w:rsidR="00B40637">
              <w:rPr>
                <w:sz w:val="24"/>
                <w:szCs w:val="24"/>
                <w:lang w:val="en-US"/>
              </w:rPr>
              <w:t xml:space="preserve"> dibekalkan dengan satu senarai barangan yang digunakan dalam kehidupan harian: Syampu, Jus oren, Air suling, Cecair pencuci, Susu, Air garam, Minuman bergas</w:t>
            </w:r>
          </w:p>
          <w:p w14:paraId="13D8E9F1" w14:textId="55839523" w:rsidR="00B40637" w:rsidRPr="00FA1959" w:rsidRDefault="00B40637" w:rsidP="00B4063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perlu mengenal pasti barangan yang manakah merupakan bahan berasid, bahan neutral dan bahan beralkali.</w:t>
            </w:r>
          </w:p>
        </w:tc>
      </w:tr>
      <w:tr w:rsidR="00B40637" w:rsidRPr="001D37F0" w14:paraId="3F16A163" w14:textId="77777777" w:rsidTr="00587168">
        <w:trPr>
          <w:trHeight w:val="627"/>
        </w:trPr>
        <w:tc>
          <w:tcPr>
            <w:tcW w:w="9659" w:type="dxa"/>
            <w:gridSpan w:val="4"/>
          </w:tcPr>
          <w:p w14:paraId="4DC73DD3" w14:textId="77777777" w:rsidR="00B40637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9B97AC" w14:textId="70306BA5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71AB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71ABB">
              <w:rPr>
                <w:sz w:val="24"/>
                <w:szCs w:val="24"/>
                <w:lang w:val="en-US"/>
              </w:rPr>
              <w:t>69 dan 70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40637" w:rsidRPr="001D37F0" w14:paraId="6D31A85E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3A2F33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40637" w:rsidRPr="001D37F0" w14:paraId="240FBE6B" w14:textId="77777777" w:rsidTr="00587168">
        <w:trPr>
          <w:trHeight w:val="3168"/>
        </w:trPr>
        <w:tc>
          <w:tcPr>
            <w:tcW w:w="9659" w:type="dxa"/>
            <w:gridSpan w:val="4"/>
          </w:tcPr>
          <w:p w14:paraId="25150D1F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3A51230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B7908E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3317E9D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  <w:p w14:paraId="5CD31D82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A0A21EA" w14:textId="77777777" w:rsidR="00B40637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A1FE137" w14:textId="77777777" w:rsidR="00671ABB" w:rsidRPr="001D37F0" w:rsidRDefault="00671ABB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714F863" w14:textId="77777777" w:rsidR="007C3FBD" w:rsidRDefault="007C3FBD"/>
    <w:p w14:paraId="41294610" w14:textId="77777777" w:rsidR="00B40637" w:rsidRDefault="00B40637"/>
    <w:p w14:paraId="0C5C9128" w14:textId="77777777" w:rsidR="00B40637" w:rsidRDefault="00B40637"/>
    <w:p w14:paraId="746005FA" w14:textId="77777777" w:rsidR="00B40637" w:rsidRDefault="00B40637"/>
    <w:p w14:paraId="795E11B3" w14:textId="77777777" w:rsidR="00B40637" w:rsidRDefault="00B40637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40637" w:rsidRPr="001D37F0" w14:paraId="2392A1A4" w14:textId="77777777" w:rsidTr="00671A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246064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40637" w:rsidRPr="001D37F0" w14:paraId="48BC9273" w14:textId="77777777" w:rsidTr="00671ABB">
        <w:trPr>
          <w:trHeight w:val="397"/>
        </w:trPr>
        <w:tc>
          <w:tcPr>
            <w:tcW w:w="1304" w:type="dxa"/>
            <w:vAlign w:val="center"/>
          </w:tcPr>
          <w:p w14:paraId="4B4FC4BA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E3AFD98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1F8AE2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D1FD1B2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284D8FCB" w14:textId="77777777" w:rsidTr="00671ABB">
        <w:trPr>
          <w:trHeight w:val="397"/>
        </w:trPr>
        <w:tc>
          <w:tcPr>
            <w:tcW w:w="1304" w:type="dxa"/>
            <w:vAlign w:val="center"/>
          </w:tcPr>
          <w:p w14:paraId="054B1821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CE94F01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0D88A8DE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EC2F569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1D00B549" w14:textId="77777777" w:rsidTr="00671ABB">
        <w:trPr>
          <w:trHeight w:val="397"/>
        </w:trPr>
        <w:tc>
          <w:tcPr>
            <w:tcW w:w="1304" w:type="dxa"/>
            <w:vAlign w:val="center"/>
          </w:tcPr>
          <w:p w14:paraId="42921FA2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AD46F3A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Asid dan Alkali</w:t>
            </w:r>
          </w:p>
        </w:tc>
        <w:tc>
          <w:tcPr>
            <w:tcW w:w="1304" w:type="dxa"/>
            <w:vAlign w:val="center"/>
          </w:tcPr>
          <w:p w14:paraId="42BBFB0E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09B3302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21260B9C" w14:textId="77777777" w:rsidTr="00671ABB">
        <w:trPr>
          <w:trHeight w:val="397"/>
        </w:trPr>
        <w:tc>
          <w:tcPr>
            <w:tcW w:w="1304" w:type="dxa"/>
            <w:vAlign w:val="center"/>
          </w:tcPr>
          <w:p w14:paraId="3F377807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047B76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Sifat Asid dan Alkali</w:t>
            </w:r>
          </w:p>
        </w:tc>
        <w:tc>
          <w:tcPr>
            <w:tcW w:w="1304" w:type="dxa"/>
            <w:vAlign w:val="center"/>
          </w:tcPr>
          <w:p w14:paraId="1D012C52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0E0015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255CBC62" w14:textId="77777777" w:rsidTr="00671A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981B50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40637" w:rsidRPr="001D37F0" w14:paraId="616BEE04" w14:textId="77777777" w:rsidTr="00671ABB">
        <w:tc>
          <w:tcPr>
            <w:tcW w:w="9659" w:type="dxa"/>
            <w:gridSpan w:val="4"/>
          </w:tcPr>
          <w:p w14:paraId="71B3B9CA" w14:textId="77777777" w:rsidR="00B40637" w:rsidRPr="001D37F0" w:rsidRDefault="00B40637" w:rsidP="007F028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DF09B47" w14:textId="002A7CE0" w:rsidR="00B40637" w:rsidRDefault="00B40637" w:rsidP="007F028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Menunjuk cara menentukan kekuatan dua bahan berasid dan dua bahan beralkali</w:t>
            </w:r>
            <w:r w:rsidR="007F028E">
              <w:rPr>
                <w:sz w:val="24"/>
                <w:szCs w:val="24"/>
                <w:lang w:val="en-US"/>
              </w:rPr>
              <w:t xml:space="preserve"> berdasarkan nilai pH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EB7172" w14:textId="4FB566EB" w:rsidR="00B40637" w:rsidRPr="00A8637F" w:rsidRDefault="00B40637" w:rsidP="007F028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kegunaan dua bahan berasid dan dua bahan beralkali dalam kehidupan harian.</w:t>
            </w:r>
          </w:p>
        </w:tc>
      </w:tr>
      <w:tr w:rsidR="00B40637" w:rsidRPr="001D37F0" w14:paraId="2E1601AF" w14:textId="77777777" w:rsidTr="00671A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96F3DC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40637" w:rsidRPr="001D37F0" w14:paraId="14DC90F6" w14:textId="77777777" w:rsidTr="00671ABB">
        <w:trPr>
          <w:trHeight w:val="735"/>
        </w:trPr>
        <w:tc>
          <w:tcPr>
            <w:tcW w:w="9659" w:type="dxa"/>
            <w:gridSpan w:val="4"/>
          </w:tcPr>
          <w:p w14:paraId="1D4B6A59" w14:textId="77777777" w:rsidR="00B40637" w:rsidRPr="001D37F0" w:rsidRDefault="00B40637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A1FB87" w14:textId="3DE07623" w:rsidR="00B40637" w:rsidRDefault="00B40637" w:rsidP="00B4063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77106B">
              <w:rPr>
                <w:sz w:val="24"/>
                <w:szCs w:val="24"/>
                <w:lang w:val="en-US"/>
              </w:rPr>
              <w:t xml:space="preserve">mengimbas kod QR Simulasi Skala pH (buku </w:t>
            </w:r>
            <w:r w:rsidR="00671ABB">
              <w:rPr>
                <w:sz w:val="24"/>
                <w:szCs w:val="24"/>
                <w:lang w:val="en-US"/>
              </w:rPr>
              <w:t>Excel</w:t>
            </w:r>
            <w:r w:rsidR="0077106B">
              <w:rPr>
                <w:sz w:val="24"/>
                <w:szCs w:val="24"/>
                <w:lang w:val="en-US"/>
              </w:rPr>
              <w:t xml:space="preserve"> PBD Sains Tingkatan </w:t>
            </w:r>
            <w:r w:rsidR="007F028E">
              <w:rPr>
                <w:sz w:val="24"/>
                <w:szCs w:val="24"/>
                <w:lang w:val="en-US"/>
              </w:rPr>
              <w:t>2</w:t>
            </w:r>
            <w:r w:rsidR="0077106B">
              <w:rPr>
                <w:sz w:val="24"/>
                <w:szCs w:val="24"/>
                <w:lang w:val="en-US"/>
              </w:rPr>
              <w:t xml:space="preserve"> halaman </w:t>
            </w:r>
            <w:r w:rsidR="00671ABB">
              <w:rPr>
                <w:sz w:val="24"/>
                <w:szCs w:val="24"/>
                <w:lang w:val="en-US"/>
              </w:rPr>
              <w:t>69</w:t>
            </w:r>
            <w:r w:rsidR="0077106B">
              <w:rPr>
                <w:sz w:val="24"/>
                <w:szCs w:val="24"/>
                <w:lang w:val="en-US"/>
              </w:rPr>
              <w:t>) dan memaparkan simulasi tersebut di depan murid-murid.</w:t>
            </w:r>
          </w:p>
          <w:p w14:paraId="2FDBD1B3" w14:textId="77777777" w:rsidR="0077106B" w:rsidRDefault="0077106B" w:rsidP="00B4063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bermain dengan simulasi tersebut sambil memahami di manakah skala pH bagi bahan berasid, bahan neutral dan bahan beralkali.</w:t>
            </w:r>
          </w:p>
          <w:p w14:paraId="713B8EA7" w14:textId="0236491D" w:rsidR="0077106B" w:rsidRPr="00B91269" w:rsidRDefault="0077106B" w:rsidP="00B4063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 mengenai kegunaan asid dan alkali dalam kehidupan harian.</w:t>
            </w:r>
          </w:p>
        </w:tc>
      </w:tr>
      <w:tr w:rsidR="00B40637" w:rsidRPr="001D37F0" w14:paraId="410E15E7" w14:textId="77777777" w:rsidTr="00671ABB">
        <w:trPr>
          <w:trHeight w:val="1420"/>
        </w:trPr>
        <w:tc>
          <w:tcPr>
            <w:tcW w:w="9659" w:type="dxa"/>
            <w:gridSpan w:val="4"/>
          </w:tcPr>
          <w:p w14:paraId="6CB1DD3E" w14:textId="77777777" w:rsidR="00B40637" w:rsidRPr="001D37F0" w:rsidRDefault="00B40637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BA1F4C4" w14:textId="77777777" w:rsidR="00B40637" w:rsidRPr="00B40637" w:rsidRDefault="00B40637" w:rsidP="00B4063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pasangan.</w:t>
            </w:r>
          </w:p>
          <w:p w14:paraId="4C914E1C" w14:textId="77777777" w:rsidR="00B40637" w:rsidRPr="00B40637" w:rsidRDefault="00B40637" w:rsidP="00B4063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tentang prosedur aktiviti untuk mengkaji hubungan antara nilai pH dengan kekuatan asid dan alkali.</w:t>
            </w:r>
          </w:p>
          <w:p w14:paraId="5A1730AE" w14:textId="0EC92E03" w:rsidR="00B40637" w:rsidRPr="0077106B" w:rsidRDefault="00B40637" w:rsidP="00B4063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menjalankan aktiviti </w:t>
            </w:r>
            <w:r w:rsidR="0077106B">
              <w:rPr>
                <w:sz w:val="24"/>
                <w:szCs w:val="24"/>
                <w:lang w:val="en-US"/>
              </w:rPr>
              <w:t xml:space="preserve">di soalan 6 (buku </w:t>
            </w:r>
            <w:r w:rsidR="00671ABB">
              <w:rPr>
                <w:sz w:val="24"/>
                <w:szCs w:val="24"/>
                <w:lang w:val="en-US"/>
              </w:rPr>
              <w:t>Excel</w:t>
            </w:r>
            <w:r w:rsidR="0077106B"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671ABB">
              <w:rPr>
                <w:sz w:val="24"/>
                <w:szCs w:val="24"/>
                <w:lang w:val="en-US"/>
              </w:rPr>
              <w:t>70 dan 71</w:t>
            </w:r>
            <w:r w:rsidR="0077106B">
              <w:rPr>
                <w:sz w:val="24"/>
                <w:szCs w:val="24"/>
                <w:lang w:val="en-US"/>
              </w:rPr>
              <w:t>) dengan menyediakan bahan dan radas.</w:t>
            </w:r>
          </w:p>
          <w:p w14:paraId="4C71B3DD" w14:textId="2957ACAD" w:rsidR="0077106B" w:rsidRPr="00FA1959" w:rsidRDefault="0077106B" w:rsidP="00B4063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mencatatkan pemerhatian (nilai pH) dalam jadual.</w:t>
            </w:r>
          </w:p>
        </w:tc>
      </w:tr>
      <w:tr w:rsidR="00B40637" w:rsidRPr="001D37F0" w14:paraId="3CC374DE" w14:textId="77777777" w:rsidTr="00671ABB">
        <w:trPr>
          <w:trHeight w:val="627"/>
        </w:trPr>
        <w:tc>
          <w:tcPr>
            <w:tcW w:w="9659" w:type="dxa"/>
            <w:gridSpan w:val="4"/>
          </w:tcPr>
          <w:p w14:paraId="546B18FB" w14:textId="77777777" w:rsidR="00B40637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BAA3BC3" w14:textId="790FB849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71ABB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71AB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71ABB">
              <w:rPr>
                <w:sz w:val="24"/>
                <w:szCs w:val="24"/>
                <w:lang w:val="en-US"/>
              </w:rPr>
              <w:t>70 dan 71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40637" w:rsidRPr="001D37F0" w14:paraId="5FDC1930" w14:textId="77777777" w:rsidTr="00671A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673800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40637" w:rsidRPr="001D37F0" w14:paraId="0DBC6158" w14:textId="77777777" w:rsidTr="00671ABB">
        <w:trPr>
          <w:trHeight w:val="3168"/>
        </w:trPr>
        <w:tc>
          <w:tcPr>
            <w:tcW w:w="9659" w:type="dxa"/>
            <w:gridSpan w:val="4"/>
          </w:tcPr>
          <w:p w14:paraId="19BF2154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6E53A7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78C1A17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4D1B7D3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  <w:p w14:paraId="3C8600D4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E664BA" w14:textId="77777777" w:rsidR="00B40637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DAA36C" w14:textId="77777777" w:rsidR="00671ABB" w:rsidRPr="001D37F0" w:rsidRDefault="00671AB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186BCCE1" w14:textId="77777777" w:rsidTr="00671A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FE00A6" w14:textId="77777777" w:rsidR="0077106B" w:rsidRPr="001D37F0" w:rsidRDefault="0077106B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7106B" w:rsidRPr="001D37F0" w14:paraId="221435C3" w14:textId="77777777" w:rsidTr="00671ABB">
        <w:trPr>
          <w:trHeight w:val="397"/>
        </w:trPr>
        <w:tc>
          <w:tcPr>
            <w:tcW w:w="1304" w:type="dxa"/>
            <w:vAlign w:val="center"/>
          </w:tcPr>
          <w:p w14:paraId="7A9F8EC7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6356D97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ABA1917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0615C07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1CF9A54F" w14:textId="77777777" w:rsidTr="00671ABB">
        <w:trPr>
          <w:trHeight w:val="397"/>
        </w:trPr>
        <w:tc>
          <w:tcPr>
            <w:tcW w:w="1304" w:type="dxa"/>
            <w:vAlign w:val="center"/>
          </w:tcPr>
          <w:p w14:paraId="7C5F3CAC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CA79395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73D5BA21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527FB1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2947FABF" w14:textId="77777777" w:rsidTr="00671ABB">
        <w:trPr>
          <w:trHeight w:val="397"/>
        </w:trPr>
        <w:tc>
          <w:tcPr>
            <w:tcW w:w="1304" w:type="dxa"/>
            <w:vAlign w:val="center"/>
          </w:tcPr>
          <w:p w14:paraId="304792C7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4D6B648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Asid dan Alkali</w:t>
            </w:r>
          </w:p>
        </w:tc>
        <w:tc>
          <w:tcPr>
            <w:tcW w:w="1304" w:type="dxa"/>
            <w:vAlign w:val="center"/>
          </w:tcPr>
          <w:p w14:paraId="7C1BC7C3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0CB7B5A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4BB20E4F" w14:textId="77777777" w:rsidTr="00671ABB">
        <w:trPr>
          <w:trHeight w:val="397"/>
        </w:trPr>
        <w:tc>
          <w:tcPr>
            <w:tcW w:w="1304" w:type="dxa"/>
            <w:vAlign w:val="center"/>
          </w:tcPr>
          <w:p w14:paraId="496B3D10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2127A30" w14:textId="098C8DAE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Peneutralan</w:t>
            </w:r>
          </w:p>
        </w:tc>
        <w:tc>
          <w:tcPr>
            <w:tcW w:w="1304" w:type="dxa"/>
            <w:vAlign w:val="center"/>
          </w:tcPr>
          <w:p w14:paraId="09E64215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81CD69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733CA3B7" w14:textId="77777777" w:rsidTr="00671A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DBCC63" w14:textId="77777777" w:rsidR="0077106B" w:rsidRPr="001D37F0" w:rsidRDefault="0077106B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7106B" w:rsidRPr="001D37F0" w14:paraId="6FDDC739" w14:textId="77777777" w:rsidTr="00671ABB">
        <w:tc>
          <w:tcPr>
            <w:tcW w:w="9659" w:type="dxa"/>
            <w:gridSpan w:val="4"/>
          </w:tcPr>
          <w:p w14:paraId="786194B2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3E76A17" w14:textId="376461C7" w:rsidR="0077106B" w:rsidRPr="00A8637F" w:rsidRDefault="0077106B" w:rsidP="0077106B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 tiga penggunaan proses peneutralan dalam kehidupan harian.</w:t>
            </w:r>
          </w:p>
        </w:tc>
      </w:tr>
      <w:tr w:rsidR="0077106B" w:rsidRPr="001D37F0" w14:paraId="2DEFE460" w14:textId="77777777" w:rsidTr="00671A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30D1DD" w14:textId="77777777" w:rsidR="0077106B" w:rsidRPr="001D37F0" w:rsidRDefault="0077106B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7106B" w:rsidRPr="001D37F0" w14:paraId="1877F691" w14:textId="77777777" w:rsidTr="00671ABB">
        <w:trPr>
          <w:trHeight w:val="735"/>
        </w:trPr>
        <w:tc>
          <w:tcPr>
            <w:tcW w:w="9659" w:type="dxa"/>
            <w:gridSpan w:val="4"/>
          </w:tcPr>
          <w:p w14:paraId="67190F97" w14:textId="77777777" w:rsidR="0077106B" w:rsidRPr="001D37F0" w:rsidRDefault="0077106B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6EB94E8" w14:textId="77777777" w:rsidR="0077106B" w:rsidRDefault="0077106B" w:rsidP="00F65A9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F65A90">
              <w:rPr>
                <w:sz w:val="24"/>
                <w:szCs w:val="24"/>
                <w:lang w:val="en-US"/>
              </w:rPr>
              <w:t>menunjukkan Aplikasi Peneutralan dalam Kehidupan Harian di dalam buku teks halaman 134 dan 135.</w:t>
            </w:r>
          </w:p>
          <w:p w14:paraId="1815D423" w14:textId="055F69FA" w:rsidR="00F65A90" w:rsidRPr="00B91269" w:rsidRDefault="00F65A90" w:rsidP="00F65A9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 mengenai aplikasi lain peneutralan dalam kehidupan harian selain yang ada di dalam buku teks.</w:t>
            </w:r>
          </w:p>
        </w:tc>
      </w:tr>
      <w:tr w:rsidR="0077106B" w:rsidRPr="001D37F0" w14:paraId="626EA3E0" w14:textId="77777777" w:rsidTr="00671ABB">
        <w:trPr>
          <w:trHeight w:val="1420"/>
        </w:trPr>
        <w:tc>
          <w:tcPr>
            <w:tcW w:w="9659" w:type="dxa"/>
            <w:gridSpan w:val="4"/>
          </w:tcPr>
          <w:p w14:paraId="4D3AE6D3" w14:textId="77777777" w:rsidR="0077106B" w:rsidRPr="001D37F0" w:rsidRDefault="0077106B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F1E47BA" w14:textId="77777777" w:rsidR="0077106B" w:rsidRPr="0077106B" w:rsidRDefault="0077106B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B29BD6A" w14:textId="77777777" w:rsidR="0077106B" w:rsidRPr="0077106B" w:rsidRDefault="0077106B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lembaran kerja yang bersaiz A4.</w:t>
            </w:r>
          </w:p>
          <w:p w14:paraId="49C2B506" w14:textId="77777777" w:rsidR="0077106B" w:rsidRPr="003E17FE" w:rsidRDefault="0077106B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</w:t>
            </w:r>
            <w:r w:rsidR="003E17FE">
              <w:rPr>
                <w:sz w:val="24"/>
                <w:szCs w:val="24"/>
                <w:lang w:val="en-US"/>
              </w:rPr>
              <w:t>bekalkan bahan dan sumber oleh guru.</w:t>
            </w:r>
          </w:p>
          <w:p w14:paraId="68F57ACE" w14:textId="77777777" w:rsidR="003E17FE" w:rsidRPr="003E17FE" w:rsidRDefault="003E17FE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hendaklah menyumbang idea dan menuliskan idea pada lembaran kerja tersebut secara bergilir-gilir.</w:t>
            </w:r>
          </w:p>
          <w:p w14:paraId="329DCC12" w14:textId="77777777" w:rsidR="003E17FE" w:rsidRPr="003E17FE" w:rsidRDefault="003E17FE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dipantau oleh guru untuk memastikan setiap anggota dalam kumpulan terlibat secara aktif.</w:t>
            </w:r>
          </w:p>
          <w:p w14:paraId="4D842AE6" w14:textId="5B56539D" w:rsidR="003E17FE" w:rsidRPr="00FA1959" w:rsidRDefault="003E17FE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Hasil kerja semua kumpulan dikumpulkan oleh guru untuk dipamerkan di depan kelas.</w:t>
            </w:r>
          </w:p>
        </w:tc>
      </w:tr>
      <w:tr w:rsidR="0077106B" w:rsidRPr="001D37F0" w14:paraId="3350F12F" w14:textId="77777777" w:rsidTr="00671ABB">
        <w:trPr>
          <w:trHeight w:val="627"/>
        </w:trPr>
        <w:tc>
          <w:tcPr>
            <w:tcW w:w="9659" w:type="dxa"/>
            <w:gridSpan w:val="4"/>
          </w:tcPr>
          <w:p w14:paraId="4991BEE9" w14:textId="77777777" w:rsidR="0077106B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55D81E" w14:textId="61A38696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E17F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71AB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71ABB">
              <w:rPr>
                <w:sz w:val="24"/>
                <w:szCs w:val="24"/>
                <w:lang w:val="en-US"/>
              </w:rPr>
              <w:t>72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77106B" w:rsidRPr="001D37F0" w14:paraId="3D8014ED" w14:textId="77777777" w:rsidTr="00671A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415C56" w14:textId="77777777" w:rsidR="0077106B" w:rsidRPr="001D37F0" w:rsidRDefault="0077106B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7106B" w:rsidRPr="001D37F0" w14:paraId="7D74A303" w14:textId="77777777" w:rsidTr="00671ABB">
        <w:trPr>
          <w:trHeight w:val="3168"/>
        </w:trPr>
        <w:tc>
          <w:tcPr>
            <w:tcW w:w="9659" w:type="dxa"/>
            <w:gridSpan w:val="4"/>
          </w:tcPr>
          <w:p w14:paraId="75AF9F16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D770AC5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E52A78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9AFDA9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  <w:p w14:paraId="1901FB7D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E97851" w14:textId="77777777" w:rsidR="0077106B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C199BA2" w14:textId="77777777" w:rsidR="00671ABB" w:rsidRPr="001D37F0" w:rsidRDefault="00671ABB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0AB63C" w14:textId="77777777" w:rsidR="0077106B" w:rsidRDefault="0077106B"/>
    <w:sectPr w:rsidR="00771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6A0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859D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89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F6761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007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E083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13C5"/>
    <w:multiLevelType w:val="hybridMultilevel"/>
    <w:tmpl w:val="AD96E516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0"/>
  </w:num>
  <w:num w:numId="2" w16cid:durableId="440731918">
    <w:abstractNumId w:val="8"/>
  </w:num>
  <w:num w:numId="3" w16cid:durableId="634995091">
    <w:abstractNumId w:val="4"/>
  </w:num>
  <w:num w:numId="4" w16cid:durableId="568878983">
    <w:abstractNumId w:val="9"/>
  </w:num>
  <w:num w:numId="5" w16cid:durableId="929196983">
    <w:abstractNumId w:val="6"/>
  </w:num>
  <w:num w:numId="6" w16cid:durableId="2130007561">
    <w:abstractNumId w:val="7"/>
  </w:num>
  <w:num w:numId="7" w16cid:durableId="1414618766">
    <w:abstractNumId w:val="1"/>
  </w:num>
  <w:num w:numId="8" w16cid:durableId="829364903">
    <w:abstractNumId w:val="2"/>
  </w:num>
  <w:num w:numId="9" w16cid:durableId="1398280519">
    <w:abstractNumId w:val="3"/>
  </w:num>
  <w:num w:numId="10" w16cid:durableId="1067803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37"/>
    <w:rsid w:val="003E17FE"/>
    <w:rsid w:val="00671ABB"/>
    <w:rsid w:val="0077106B"/>
    <w:rsid w:val="007C3FBD"/>
    <w:rsid w:val="007F028E"/>
    <w:rsid w:val="00880A12"/>
    <w:rsid w:val="00B23322"/>
    <w:rsid w:val="00B40637"/>
    <w:rsid w:val="00C12F28"/>
    <w:rsid w:val="00CF465C"/>
    <w:rsid w:val="00F6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519A"/>
  <w15:chartTrackingRefBased/>
  <w15:docId w15:val="{00066623-1800-4764-86A3-B6754E1F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637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637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2023-10-20T01:33:00Z</dcterms:created>
  <dcterms:modified xsi:type="dcterms:W3CDTF">2025-09-04T06:13:00Z</dcterms:modified>
</cp:coreProperties>
</file>