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7972314A" w14:textId="77777777" w:rsidTr="00952FF5">
        <w:tc>
          <w:tcPr>
            <w:tcW w:w="10790" w:type="dxa"/>
            <w:gridSpan w:val="5"/>
            <w:shd w:val="clear" w:color="auto" w:fill="92D050"/>
          </w:tcPr>
          <w:p w14:paraId="6CACABD3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3748A86D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1A2E195E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2CD9DFF7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3D71D8C7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3962029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914315432"/>
            <w:placeholder>
              <w:docPart w:val="C0BC2F475F09433CAE82B51A6F7C8C9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15CA4E1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5FB5A90D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758FE584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417712733"/>
            <w:placeholder>
              <w:docPart w:val="5B07E5F86B1B4BCE988F8D7BB9258EE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C64E5E7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5D48697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353C271F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238F9E21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57233AED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87215888"/>
            <w:placeholder>
              <w:docPart w:val="68BCE8535126451CB0CFF8958C0287B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D9882D1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EDF7B45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3E88DCE9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807CC58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B21667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17894254"/>
            <w:placeholder>
              <w:docPart w:val="731F45768A32427D9D5D57127DCEB99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66125305" w14:textId="77777777" w:rsidR="006E05D0" w:rsidRPr="009D1AD3" w:rsidRDefault="006E05D0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Nombor dan Operasi</w:t>
                </w:r>
              </w:p>
            </w:tc>
          </w:sdtContent>
        </w:sdt>
      </w:tr>
      <w:tr w:rsidR="006E05D0" w:rsidRPr="009D1AD3" w14:paraId="19D01E84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E372A8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75675FB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Matematik Pengguna: Insurans</w:t>
            </w:r>
          </w:p>
        </w:tc>
      </w:tr>
      <w:tr w:rsidR="006E05D0" w:rsidRPr="009D1AD3" w14:paraId="107CB68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02F6D6A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168575F2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Risiko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Perlindungan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Insurans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90A70C0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0943331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</w:p>
        </w:tc>
      </w:tr>
      <w:tr w:rsidR="006E05D0" w:rsidRPr="009D1AD3" w14:paraId="51597A41" w14:textId="77777777" w:rsidTr="00D46BC4">
        <w:trPr>
          <w:trHeight w:val="1398"/>
        </w:trPr>
        <w:tc>
          <w:tcPr>
            <w:tcW w:w="1883" w:type="dxa"/>
            <w:shd w:val="clear" w:color="auto" w:fill="E2EFD9" w:themeFill="accent6" w:themeFillTint="33"/>
          </w:tcPr>
          <w:p w14:paraId="1B73C0E0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2BB04B3" w14:textId="77777777" w:rsidR="006E05D0" w:rsidRPr="009D1AD3" w:rsidRDefault="006E05D0" w:rsidP="00AA6D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1BB03121" w14:textId="77777777" w:rsidR="006E05D0" w:rsidRPr="009D1AD3" w:rsidRDefault="006E05D0" w:rsidP="00AA6D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36F">
              <w:rPr>
                <w:rFonts w:ascii="Arial" w:hAnsi="Arial" w:cs="Arial"/>
                <w:sz w:val="20"/>
                <w:szCs w:val="20"/>
                <w:lang w:val="ms-MY"/>
              </w:rPr>
              <w:t>Menjelaskan maksud risiko dan kepentingan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536F">
              <w:rPr>
                <w:rFonts w:ascii="Arial" w:hAnsi="Arial" w:cs="Arial"/>
                <w:sz w:val="20"/>
                <w:szCs w:val="20"/>
                <w:lang w:val="ms-MY"/>
              </w:rPr>
              <w:t>perlindungan insurans, dan seterusnya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536F">
              <w:rPr>
                <w:rFonts w:ascii="Arial" w:hAnsi="Arial" w:cs="Arial"/>
                <w:sz w:val="20"/>
                <w:szCs w:val="20"/>
                <w:lang w:val="ms-MY"/>
              </w:rPr>
              <w:t>mengenal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536F">
              <w:rPr>
                <w:rFonts w:ascii="Arial" w:hAnsi="Arial" w:cs="Arial"/>
                <w:sz w:val="20"/>
                <w:szCs w:val="20"/>
                <w:lang w:val="ms-MY"/>
              </w:rPr>
              <w:t>pasti jenis insurans hayat dan insurans am bagi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536F">
              <w:rPr>
                <w:rFonts w:ascii="Arial" w:hAnsi="Arial" w:cs="Arial"/>
                <w:sz w:val="20"/>
                <w:szCs w:val="20"/>
                <w:lang w:val="ms-MY"/>
              </w:rPr>
              <w:t>melindungi pelbagai jenis risiko.</w:t>
            </w:r>
          </w:p>
        </w:tc>
      </w:tr>
      <w:tr w:rsidR="006E05D0" w:rsidRPr="009D1AD3" w14:paraId="78FE14D9" w14:textId="77777777" w:rsidTr="00D46BC4">
        <w:trPr>
          <w:trHeight w:val="7925"/>
        </w:trPr>
        <w:tc>
          <w:tcPr>
            <w:tcW w:w="1883" w:type="dxa"/>
            <w:shd w:val="clear" w:color="auto" w:fill="E2EFD9" w:themeFill="accent6" w:themeFillTint="33"/>
          </w:tcPr>
          <w:p w14:paraId="70B40373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44F54BF0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116F0517" w14:textId="77777777" w:rsidR="006E05D0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-</w:t>
            </w:r>
          </w:p>
          <w:p w14:paraId="6B230118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8EDE955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A1D4636" w14:textId="77777777" w:rsidR="006E05D0" w:rsidRDefault="006E05D0" w:rsidP="00780FE2">
            <w:pPr>
              <w:pStyle w:val="ListParagraph"/>
              <w:numPr>
                <w:ilvl w:val="0"/>
                <w:numId w:val="7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36F">
              <w:rPr>
                <w:rFonts w:ascii="Arial" w:hAnsi="Arial" w:cs="Arial"/>
                <w:sz w:val="20"/>
                <w:szCs w:val="20"/>
                <w:lang w:val="ms-MY"/>
              </w:rPr>
              <w:t>Guru memaparkan peta pemikiran berikut untuk tatapan murid.</w:t>
            </w:r>
          </w:p>
          <w:p w14:paraId="701B4168" w14:textId="77777777" w:rsidR="006E05D0" w:rsidRDefault="006E05D0" w:rsidP="00DA71DB">
            <w:pPr>
              <w:pStyle w:val="ListParagraph"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noProof/>
              </w:rPr>
              <w:drawing>
                <wp:inline distT="0" distB="0" distL="0" distR="0" wp14:anchorId="5A65A2E8" wp14:editId="08277F04">
                  <wp:extent cx="3690556" cy="1440000"/>
                  <wp:effectExtent l="0" t="0" r="5715" b="8255"/>
                  <wp:docPr id="989226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2602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0556" cy="1440000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0A93109" w14:textId="77777777" w:rsidR="006E05D0" w:rsidRDefault="006E05D0" w:rsidP="00780FE2">
            <w:pPr>
              <w:pStyle w:val="ListParagraph"/>
              <w:numPr>
                <w:ilvl w:val="0"/>
                <w:numId w:val="7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>Murid di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minta</w:t>
            </w: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 xml:space="preserve"> untuk memikirkan bahaya yang terdedah apabila kita keluar bekerja atau ke sekolah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>mahupun berada di rumah.</w:t>
            </w:r>
          </w:p>
          <w:p w14:paraId="55CB02A8" w14:textId="77777777" w:rsidR="006E05D0" w:rsidRPr="00D92EE2" w:rsidRDefault="006E05D0" w:rsidP="00780FE2">
            <w:pPr>
              <w:pStyle w:val="ListParagraph"/>
              <w:numPr>
                <w:ilvl w:val="0"/>
                <w:numId w:val="7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>Idea-idea murid disenaraikan pada peta pemikiran.</w:t>
            </w:r>
          </w:p>
          <w:p w14:paraId="6831BF72" w14:textId="77777777" w:rsidR="006E05D0" w:rsidRDefault="006E05D0" w:rsidP="00780FE2">
            <w:pPr>
              <w:pStyle w:val="ListParagraph"/>
              <w:numPr>
                <w:ilvl w:val="0"/>
                <w:numId w:val="7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 xml:space="preserve">Semasa perbincangan kelas, guru akan mula memperkenalkan istilah-istilah seperti risiko,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insurans</w:t>
            </w: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>polisi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 xml:space="preserve"> premium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pampasan</w:t>
            </w:r>
            <w:r w:rsidRPr="00D92EE2"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</w:p>
          <w:p w14:paraId="578A5F24" w14:textId="77777777" w:rsidR="006E05D0" w:rsidRDefault="006E05D0" w:rsidP="00780FE2">
            <w:pPr>
              <w:pStyle w:val="ListParagraph"/>
              <w:numPr>
                <w:ilvl w:val="0"/>
                <w:numId w:val="7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B6B5A">
              <w:rPr>
                <w:rFonts w:ascii="Arial" w:hAnsi="Arial" w:cs="Arial"/>
                <w:sz w:val="20"/>
                <w:szCs w:val="20"/>
                <w:lang w:val="ms-MY"/>
              </w:rPr>
              <w:t>Murid dan guru membuat ringkasan dan kesimpulan dalam bentuk peta minda bagaimana insurans berfungsi dalam memberi perlindungan.</w:t>
            </w:r>
            <w:r>
              <w:t xml:space="preserve"> </w:t>
            </w:r>
            <w:r w:rsidRPr="00BB6B5A">
              <w:rPr>
                <w:rFonts w:ascii="Arial" w:hAnsi="Arial" w:cs="Arial"/>
                <w:sz w:val="20"/>
                <w:szCs w:val="20"/>
                <w:lang w:val="ms-MY"/>
              </w:rPr>
              <w:t>Insurans tidak boleh dijadikan alat untuk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BB6B5A">
              <w:rPr>
                <w:rFonts w:ascii="Arial" w:hAnsi="Arial" w:cs="Arial"/>
                <w:sz w:val="20"/>
                <w:szCs w:val="20"/>
                <w:lang w:val="ms-MY"/>
              </w:rPr>
              <w:t xml:space="preserve">mendapatkan keuntungan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juga </w:t>
            </w:r>
            <w:r w:rsidRPr="00BB6B5A">
              <w:rPr>
                <w:rFonts w:ascii="Arial" w:hAnsi="Arial" w:cs="Arial"/>
                <w:sz w:val="20"/>
                <w:szCs w:val="20"/>
                <w:lang w:val="ms-MY"/>
              </w:rPr>
              <w:t>perlu dibincangkan.</w:t>
            </w:r>
          </w:p>
          <w:p w14:paraId="7270C30A" w14:textId="77777777" w:rsidR="006E05D0" w:rsidRPr="00BB6B5A" w:rsidRDefault="006E05D0" w:rsidP="00780FE2">
            <w:pPr>
              <w:pStyle w:val="ListParagraph"/>
              <w:numPr>
                <w:ilvl w:val="0"/>
                <w:numId w:val="7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menunjukkan beberapa contoh polisi insurans dan memberi penerangan tentang </w:t>
            </w:r>
            <w:r w:rsidRPr="004B1AAC">
              <w:rPr>
                <w:rFonts w:ascii="Arial" w:hAnsi="Arial" w:cs="Arial"/>
                <w:sz w:val="20"/>
                <w:szCs w:val="20"/>
                <w:lang w:val="ms-MY"/>
              </w:rPr>
              <w:t xml:space="preserve">insurans hayat dan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beberapa jenis </w:t>
            </w:r>
            <w:r w:rsidRPr="004B1AAC">
              <w:rPr>
                <w:rFonts w:ascii="Arial" w:hAnsi="Arial" w:cs="Arial"/>
                <w:sz w:val="20"/>
                <w:szCs w:val="20"/>
                <w:lang w:val="ms-MY"/>
              </w:rPr>
              <w:t>insurans am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AF7441A" w14:textId="77777777" w:rsidR="006E05D0" w:rsidRPr="009D1AD3" w:rsidRDefault="006E05D0" w:rsidP="00F412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AFC81D2" w14:textId="77777777" w:rsidR="006E05D0" w:rsidRPr="009D1AD3" w:rsidRDefault="006E05D0" w:rsidP="00F4121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340D302E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kesimpulan pengajaran dan latihan kepada murid. </w:t>
            </w:r>
          </w:p>
        </w:tc>
      </w:tr>
      <w:tr w:rsidR="006E05D0" w:rsidRPr="009D1AD3" w14:paraId="7DFB44D4" w14:textId="77777777" w:rsidTr="0050524D">
        <w:trPr>
          <w:trHeight w:val="1828"/>
        </w:trPr>
        <w:tc>
          <w:tcPr>
            <w:tcW w:w="1883" w:type="dxa"/>
            <w:shd w:val="clear" w:color="auto" w:fill="E2EFD9" w:themeFill="accent6" w:themeFillTint="33"/>
          </w:tcPr>
          <w:p w14:paraId="4672B541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39A05229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44280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567CB6AD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38702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978E524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2406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2B8C8668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2A84E746" w14:textId="77777777" w:rsidTr="00122CE8">
        <w:tc>
          <w:tcPr>
            <w:tcW w:w="10790" w:type="dxa"/>
            <w:gridSpan w:val="5"/>
            <w:shd w:val="clear" w:color="auto" w:fill="92D050"/>
          </w:tcPr>
          <w:p w14:paraId="490D1454" w14:textId="77777777" w:rsidR="006E05D0" w:rsidRPr="009D1AD3" w:rsidRDefault="006E05D0" w:rsidP="00122C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15D1BE79" w14:textId="77777777" w:rsidR="006E05D0" w:rsidRPr="009D1AD3" w:rsidRDefault="006E05D0" w:rsidP="00122CE8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4F0FE9FC" w14:textId="77777777" w:rsidTr="00122CE8">
        <w:tc>
          <w:tcPr>
            <w:tcW w:w="1883" w:type="dxa"/>
            <w:shd w:val="clear" w:color="auto" w:fill="E2EFD9" w:themeFill="accent6" w:themeFillTint="33"/>
          </w:tcPr>
          <w:p w14:paraId="47A92E90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06C24C0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FCABCCF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1716932664"/>
            <w:placeholder>
              <w:docPart w:val="4E349AA3156A49CD86CC87115AD021F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FBA099E" w14:textId="77777777" w:rsidR="006E05D0" w:rsidRPr="009D1AD3" w:rsidRDefault="006E05D0" w:rsidP="00122CE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3E049756" w14:textId="77777777" w:rsidTr="00122CE8">
        <w:tc>
          <w:tcPr>
            <w:tcW w:w="1883" w:type="dxa"/>
            <w:shd w:val="clear" w:color="auto" w:fill="E2EFD9" w:themeFill="accent6" w:themeFillTint="33"/>
          </w:tcPr>
          <w:p w14:paraId="30903E7E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776565885"/>
            <w:placeholder>
              <w:docPart w:val="94217FE2C36247579389AC3296A5139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8BA285D" w14:textId="77777777" w:rsidR="006E05D0" w:rsidRPr="009D1AD3" w:rsidRDefault="006E05D0" w:rsidP="00122CE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8AB414B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2CF494FE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72D509CB" w14:textId="77777777" w:rsidTr="00122CE8">
        <w:tc>
          <w:tcPr>
            <w:tcW w:w="1883" w:type="dxa"/>
            <w:shd w:val="clear" w:color="auto" w:fill="E2EFD9" w:themeFill="accent6" w:themeFillTint="33"/>
          </w:tcPr>
          <w:p w14:paraId="512E8785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889413802"/>
            <w:placeholder>
              <w:docPart w:val="F534A4CDFF13468D8C30918B0C1BF1A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111EBE3" w14:textId="77777777" w:rsidR="006E05D0" w:rsidRPr="009D1AD3" w:rsidRDefault="006E05D0" w:rsidP="00122CE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7930C87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F545F33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01C7BC62" w14:textId="77777777" w:rsidTr="00122CE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1E5A63B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94236456"/>
            <w:placeholder>
              <w:docPart w:val="07DD9C95B78F410C9DD5C35D4E9B2276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2271E72" w14:textId="77777777" w:rsidR="006E05D0" w:rsidRPr="009D1AD3" w:rsidRDefault="006E05D0" w:rsidP="00122CE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Nombor dan Operasi</w:t>
                </w:r>
              </w:p>
            </w:tc>
          </w:sdtContent>
        </w:sdt>
      </w:tr>
      <w:tr w:rsidR="006E05D0" w:rsidRPr="009D1AD3" w14:paraId="074A418F" w14:textId="77777777" w:rsidTr="00122CE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929B38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2159A637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Matematik Pengguna: Insurans</w:t>
            </w:r>
          </w:p>
        </w:tc>
      </w:tr>
      <w:tr w:rsidR="006E05D0" w:rsidRPr="009D1AD3" w14:paraId="6567F1B3" w14:textId="77777777" w:rsidTr="00122CE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6C1B98E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10F855AE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Risiko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Perlindungan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Insurans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1FBA691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E31BE8C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6E05D0" w:rsidRPr="009D1AD3" w14:paraId="1DDE261E" w14:textId="77777777" w:rsidTr="00122CE8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5FB04EFF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9D366DB" w14:textId="77777777" w:rsidR="006E05D0" w:rsidRPr="009D1AD3" w:rsidRDefault="006E05D0" w:rsidP="00AA6D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0E1D8759" w14:textId="77777777" w:rsidR="006E05D0" w:rsidRPr="009D1AD3" w:rsidRDefault="006E05D0" w:rsidP="00AA6D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635B">
              <w:rPr>
                <w:rFonts w:ascii="Arial" w:hAnsi="Arial" w:cs="Arial"/>
                <w:sz w:val="20"/>
                <w:szCs w:val="20"/>
                <w:lang w:val="ms-MY"/>
              </w:rPr>
              <w:t>Mengkaji, mentafsir dan membuat pengiraan yang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635B">
              <w:rPr>
                <w:rFonts w:ascii="Arial" w:hAnsi="Arial" w:cs="Arial"/>
                <w:sz w:val="20"/>
                <w:szCs w:val="20"/>
                <w:lang w:val="ms-MY"/>
              </w:rPr>
              <w:t>melibatkan kadar dan premium insurans.</w:t>
            </w:r>
          </w:p>
        </w:tc>
      </w:tr>
      <w:tr w:rsidR="006E05D0" w:rsidRPr="009D1AD3" w14:paraId="4507D86C" w14:textId="77777777" w:rsidTr="00122CE8">
        <w:trPr>
          <w:trHeight w:val="7366"/>
        </w:trPr>
        <w:tc>
          <w:tcPr>
            <w:tcW w:w="1883" w:type="dxa"/>
            <w:shd w:val="clear" w:color="auto" w:fill="E2EFD9" w:themeFill="accent6" w:themeFillTint="33"/>
          </w:tcPr>
          <w:p w14:paraId="6E691CFF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518A4325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03EBA7C" w14:textId="77777777" w:rsidR="006E05D0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bagaimana </w:t>
            </w:r>
            <w:r w:rsidRPr="009D635B">
              <w:rPr>
                <w:rFonts w:ascii="Arial" w:hAnsi="Arial" w:cs="Arial"/>
                <w:sz w:val="20"/>
                <w:szCs w:val="20"/>
                <w:lang w:val="ms-MY"/>
              </w:rPr>
              <w:t>membuat pengiraan yang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635B">
              <w:rPr>
                <w:rFonts w:ascii="Arial" w:hAnsi="Arial" w:cs="Arial"/>
                <w:sz w:val="20"/>
                <w:szCs w:val="20"/>
                <w:lang w:val="ms-MY"/>
              </w:rPr>
              <w:t>melibatkan kadar dan premium insurans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4184EAEF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3359C08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5AAFA424" w14:textId="77777777" w:rsidR="006E05D0" w:rsidRDefault="006E05D0" w:rsidP="006E05D0">
            <w:pPr>
              <w:pStyle w:val="ListParagraph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Murid diberikan </w:t>
            </w:r>
            <w:bookmarkStart w:id="0" w:name="_Hlk149291225"/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masalah yang berkaitan dengan </w:t>
            </w:r>
            <w:r w:rsidRPr="009D635B">
              <w:rPr>
                <w:rFonts w:ascii="Arial" w:hAnsi="Arial" w:cs="Arial"/>
                <w:sz w:val="20"/>
                <w:szCs w:val="20"/>
                <w:lang w:val="ms-MY"/>
              </w:rPr>
              <w:t>kadar dan premium insurans</w:t>
            </w:r>
            <w:bookmarkEnd w:id="0"/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F38CCA0" w14:textId="2DA8039D" w:rsidR="006E05D0" w:rsidRDefault="006E05D0" w:rsidP="00F4121C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F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masalah</w:t>
            </w:r>
          </w:p>
          <w:p w14:paraId="610EDDE8" w14:textId="77777777" w:rsidR="006E05D0" w:rsidRPr="00573B57" w:rsidRDefault="006E05D0" w:rsidP="006E05D0">
            <w:pPr>
              <w:pStyle w:val="ListParagraph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73B57">
              <w:rPr>
                <w:rFonts w:ascii="Arial" w:hAnsi="Arial" w:cs="Arial"/>
                <w:sz w:val="20"/>
                <w:szCs w:val="20"/>
                <w:lang w:val="ms-MY"/>
              </w:rPr>
              <w:t xml:space="preserve">Secara berpasangan, murid bergilir-gilir menyelesaikan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masalah</w:t>
            </w:r>
            <w:r w:rsidRPr="00573B57">
              <w:rPr>
                <w:rFonts w:ascii="Arial" w:hAnsi="Arial" w:cs="Arial"/>
                <w:sz w:val="20"/>
                <w:szCs w:val="20"/>
                <w:lang w:val="ms-MY"/>
              </w:rPr>
              <w:t xml:space="preserve"> dan menulis langkah penyelesaian di atas kertas yang sama.</w:t>
            </w:r>
          </w:p>
          <w:p w14:paraId="1263E793" w14:textId="77777777" w:rsidR="006E05D0" w:rsidRPr="009D1AD3" w:rsidRDefault="006E05D0" w:rsidP="00F412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DB7A129" w14:textId="77777777" w:rsidR="006E05D0" w:rsidRPr="009D1AD3" w:rsidRDefault="006E05D0" w:rsidP="00F4121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28AE628F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A211C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membuat perbincangan bagi semua jawapan.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latihan kepada murid. </w:t>
            </w:r>
          </w:p>
        </w:tc>
      </w:tr>
      <w:tr w:rsidR="006E05D0" w:rsidRPr="009D1AD3" w14:paraId="76D5A9B4" w14:textId="77777777" w:rsidTr="00122CE8">
        <w:trPr>
          <w:trHeight w:val="1828"/>
        </w:trPr>
        <w:tc>
          <w:tcPr>
            <w:tcW w:w="1883" w:type="dxa"/>
            <w:shd w:val="clear" w:color="auto" w:fill="E2EFD9" w:themeFill="accent6" w:themeFillTint="33"/>
          </w:tcPr>
          <w:p w14:paraId="59068438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6A0B4224" w14:textId="77777777" w:rsidR="006E05D0" w:rsidRPr="009D1AD3" w:rsidRDefault="0000000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3838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4CF54B33" w14:textId="77777777" w:rsidR="006E05D0" w:rsidRPr="009D1AD3" w:rsidRDefault="0000000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1399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7952C17C" w14:textId="77777777" w:rsidR="006E05D0" w:rsidRPr="009D1AD3" w:rsidRDefault="0000000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11142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7DDC61BD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925C2E3" w14:textId="77777777" w:rsidR="003C5A14" w:rsidRPr="00F53AAF" w:rsidRDefault="003C5A14" w:rsidP="003C5A1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F53AAF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F</w:t>
      </w:r>
    </w:p>
    <w:p w14:paraId="08B23278" w14:textId="77777777" w:rsidR="003C5A14" w:rsidRDefault="003C5A14" w:rsidP="003C5A1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746DB51" w14:textId="77777777" w:rsidR="003C5A14" w:rsidRPr="00F53AAF" w:rsidRDefault="003C5A14" w:rsidP="003C5A14">
      <w:pPr>
        <w:spacing w:after="120" w:line="276" w:lineRule="auto"/>
        <w:jc w:val="both"/>
        <w:rPr>
          <w:rFonts w:ascii="Arial" w:hAnsi="Arial" w:cs="Arial"/>
          <w:b/>
          <w:bCs/>
          <w:lang w:val="ms-MY"/>
        </w:rPr>
      </w:pPr>
      <w:r w:rsidRPr="00F53AAF">
        <w:rPr>
          <w:rFonts w:ascii="Arial" w:hAnsi="Arial" w:cs="Arial"/>
          <w:b/>
          <w:bCs/>
          <w:lang w:val="ms-MY"/>
        </w:rPr>
        <w:t>Masalah:</w:t>
      </w:r>
    </w:p>
    <w:p w14:paraId="34589555" w14:textId="77777777" w:rsidR="003C5A14" w:rsidRDefault="003C5A14" w:rsidP="003C5A14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Hitung</w:t>
      </w:r>
      <w:r w:rsidRPr="00B83BD3">
        <w:rPr>
          <w:rFonts w:ascii="Arial" w:hAnsi="Arial" w:cs="Arial"/>
          <w:lang w:val="ms-MY"/>
        </w:rPr>
        <w:t xml:space="preserve"> premium tahunan untuk </w:t>
      </w:r>
      <w:r>
        <w:rPr>
          <w:rFonts w:ascii="Arial" w:hAnsi="Arial" w:cs="Arial"/>
          <w:lang w:val="ms-MY"/>
        </w:rPr>
        <w:t xml:space="preserve">individu </w:t>
      </w:r>
      <w:r w:rsidRPr="00B83BD3">
        <w:rPr>
          <w:rFonts w:ascii="Arial" w:hAnsi="Arial" w:cs="Arial"/>
          <w:lang w:val="ms-MY"/>
        </w:rPr>
        <w:t>bukan perokok berusia 40 tahun yang membeli polisi insurans hayat ber</w:t>
      </w:r>
      <w:r>
        <w:rPr>
          <w:rFonts w:ascii="Arial" w:hAnsi="Arial" w:cs="Arial"/>
          <w:lang w:val="ms-MY"/>
        </w:rPr>
        <w:t>nilai</w:t>
      </w:r>
      <w:r w:rsidRPr="00B83BD3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RM37</w:t>
      </w:r>
      <w:r w:rsidRPr="00B83BD3">
        <w:rPr>
          <w:rFonts w:ascii="Arial" w:hAnsi="Arial" w:cs="Arial"/>
          <w:lang w:val="ms-MY"/>
        </w:rPr>
        <w:t>0</w:t>
      </w:r>
      <w:r>
        <w:rPr>
          <w:rFonts w:ascii="Arial" w:hAnsi="Arial" w:cs="Arial"/>
          <w:lang w:val="ms-MY"/>
        </w:rPr>
        <w:t xml:space="preserve"> </w:t>
      </w:r>
      <w:r w:rsidRPr="00B83BD3">
        <w:rPr>
          <w:rFonts w:ascii="Arial" w:hAnsi="Arial" w:cs="Arial"/>
          <w:lang w:val="ms-MY"/>
        </w:rPr>
        <w:t xml:space="preserve">000 dengan kadar premium </w:t>
      </w:r>
      <w:r>
        <w:rPr>
          <w:rFonts w:ascii="Arial" w:hAnsi="Arial" w:cs="Arial"/>
          <w:lang w:val="ms-MY"/>
        </w:rPr>
        <w:t>RM2.66</w:t>
      </w:r>
      <w:r w:rsidRPr="00B83BD3">
        <w:rPr>
          <w:rFonts w:ascii="Arial" w:hAnsi="Arial" w:cs="Arial"/>
          <w:lang w:val="ms-MY"/>
        </w:rPr>
        <w:t xml:space="preserve"> setiap </w:t>
      </w:r>
      <w:r>
        <w:rPr>
          <w:rFonts w:ascii="Arial" w:hAnsi="Arial" w:cs="Arial"/>
          <w:lang w:val="ms-MY"/>
        </w:rPr>
        <w:t>RM</w:t>
      </w:r>
      <w:r w:rsidRPr="00B83BD3">
        <w:rPr>
          <w:rFonts w:ascii="Arial" w:hAnsi="Arial" w:cs="Arial"/>
          <w:lang w:val="ms-MY"/>
        </w:rPr>
        <w:t>1</w:t>
      </w:r>
      <w:r>
        <w:rPr>
          <w:rFonts w:ascii="Arial" w:hAnsi="Arial" w:cs="Arial"/>
          <w:lang w:val="ms-MY"/>
        </w:rPr>
        <w:t xml:space="preserve"> </w:t>
      </w:r>
      <w:r w:rsidRPr="00B83BD3">
        <w:rPr>
          <w:rFonts w:ascii="Arial" w:hAnsi="Arial" w:cs="Arial"/>
          <w:lang w:val="ms-MY"/>
        </w:rPr>
        <w:t xml:space="preserve">000 </w:t>
      </w:r>
      <w:r>
        <w:rPr>
          <w:rFonts w:ascii="Arial" w:hAnsi="Arial" w:cs="Arial"/>
          <w:lang w:val="ms-MY"/>
        </w:rPr>
        <w:t>nilai muka polisi</w:t>
      </w:r>
      <w:r w:rsidRPr="00B83BD3">
        <w:rPr>
          <w:rFonts w:ascii="Arial" w:hAnsi="Arial" w:cs="Arial"/>
          <w:lang w:val="ms-MY"/>
        </w:rPr>
        <w:t>.</w:t>
      </w:r>
    </w:p>
    <w:p w14:paraId="4565AEBA" w14:textId="77777777" w:rsidR="003C5A14" w:rsidRDefault="003C5A14" w:rsidP="003C5A14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68ECEF08" w14:textId="77777777" w:rsidR="003C5A14" w:rsidRDefault="003C5A14" w:rsidP="003C5A14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B83BD3">
        <w:rPr>
          <w:rFonts w:ascii="Arial" w:hAnsi="Arial" w:cs="Arial"/>
          <w:lang w:val="ms-MY"/>
        </w:rPr>
        <w:t xml:space="preserve">Tentukan premium tahunan untuk individu berumur 28 tahun yang membeli polisi insurans hayat </w:t>
      </w:r>
      <w:r>
        <w:rPr>
          <w:rFonts w:ascii="Arial" w:hAnsi="Arial" w:cs="Arial"/>
          <w:lang w:val="ms-MY"/>
        </w:rPr>
        <w:t>bernilai RM</w:t>
      </w:r>
      <w:r w:rsidRPr="00B83BD3">
        <w:rPr>
          <w:rFonts w:ascii="Arial" w:hAnsi="Arial" w:cs="Arial"/>
          <w:lang w:val="ms-MY"/>
        </w:rPr>
        <w:t>250</w:t>
      </w:r>
      <w:r>
        <w:rPr>
          <w:rFonts w:ascii="Arial" w:hAnsi="Arial" w:cs="Arial"/>
          <w:lang w:val="ms-MY"/>
        </w:rPr>
        <w:t xml:space="preserve"> </w:t>
      </w:r>
      <w:r w:rsidRPr="00B83BD3">
        <w:rPr>
          <w:rFonts w:ascii="Arial" w:hAnsi="Arial" w:cs="Arial"/>
          <w:lang w:val="ms-MY"/>
        </w:rPr>
        <w:t xml:space="preserve">000 dengan kadar premium </w:t>
      </w:r>
      <w:r>
        <w:rPr>
          <w:rFonts w:ascii="Arial" w:hAnsi="Arial" w:cs="Arial"/>
          <w:lang w:val="ms-MY"/>
        </w:rPr>
        <w:t>RM</w:t>
      </w:r>
      <w:r w:rsidRPr="00B83BD3">
        <w:rPr>
          <w:rFonts w:ascii="Arial" w:hAnsi="Arial" w:cs="Arial"/>
          <w:lang w:val="ms-MY"/>
        </w:rPr>
        <w:t>1</w:t>
      </w:r>
      <w:r>
        <w:rPr>
          <w:rFonts w:ascii="Arial" w:hAnsi="Arial" w:cs="Arial"/>
          <w:lang w:val="ms-MY"/>
        </w:rPr>
        <w:t>.</w:t>
      </w:r>
      <w:r w:rsidRPr="00B83BD3">
        <w:rPr>
          <w:rFonts w:ascii="Arial" w:hAnsi="Arial" w:cs="Arial"/>
          <w:lang w:val="ms-MY"/>
        </w:rPr>
        <w:t>2</w:t>
      </w:r>
      <w:r>
        <w:rPr>
          <w:rFonts w:ascii="Arial" w:hAnsi="Arial" w:cs="Arial"/>
          <w:lang w:val="ms-MY"/>
        </w:rPr>
        <w:t>1</w:t>
      </w:r>
      <w:r w:rsidRPr="00B83BD3">
        <w:rPr>
          <w:rFonts w:ascii="Arial" w:hAnsi="Arial" w:cs="Arial"/>
          <w:lang w:val="ms-MY"/>
        </w:rPr>
        <w:t xml:space="preserve"> setiap </w:t>
      </w:r>
      <w:r>
        <w:rPr>
          <w:rFonts w:ascii="Arial" w:hAnsi="Arial" w:cs="Arial"/>
          <w:lang w:val="ms-MY"/>
        </w:rPr>
        <w:t>RM</w:t>
      </w:r>
      <w:r w:rsidRPr="00B83BD3">
        <w:rPr>
          <w:rFonts w:ascii="Arial" w:hAnsi="Arial" w:cs="Arial"/>
          <w:lang w:val="ms-MY"/>
        </w:rPr>
        <w:t>1</w:t>
      </w:r>
      <w:r>
        <w:rPr>
          <w:rFonts w:ascii="Arial" w:hAnsi="Arial" w:cs="Arial"/>
          <w:lang w:val="ms-MY"/>
        </w:rPr>
        <w:t xml:space="preserve"> </w:t>
      </w:r>
      <w:r w:rsidRPr="00B83BD3">
        <w:rPr>
          <w:rFonts w:ascii="Arial" w:hAnsi="Arial" w:cs="Arial"/>
          <w:lang w:val="ms-MY"/>
        </w:rPr>
        <w:t>000 perlindungan.</w:t>
      </w:r>
    </w:p>
    <w:p w14:paraId="649B0176" w14:textId="77777777" w:rsidR="003C5A14" w:rsidRDefault="003C5A14" w:rsidP="003C5A14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2993F9DD" w14:textId="77777777" w:rsidR="003C5A14" w:rsidRDefault="003C5A14" w:rsidP="003C5A14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B83BD3">
        <w:rPr>
          <w:rFonts w:ascii="Arial" w:hAnsi="Arial" w:cs="Arial"/>
          <w:lang w:val="ms-MY"/>
        </w:rPr>
        <w:t xml:space="preserve">Cari premium tahunan untuk </w:t>
      </w:r>
      <w:r>
        <w:rPr>
          <w:rFonts w:ascii="Arial" w:hAnsi="Arial" w:cs="Arial"/>
          <w:lang w:val="ms-MY"/>
        </w:rPr>
        <w:t>individu</w:t>
      </w:r>
      <w:r w:rsidRPr="00B83BD3">
        <w:rPr>
          <w:rFonts w:ascii="Arial" w:hAnsi="Arial" w:cs="Arial"/>
          <w:lang w:val="ms-MY"/>
        </w:rPr>
        <w:t xml:space="preserve"> berumur </w:t>
      </w:r>
      <w:r>
        <w:rPr>
          <w:rFonts w:ascii="Arial" w:hAnsi="Arial" w:cs="Arial"/>
          <w:lang w:val="ms-MY"/>
        </w:rPr>
        <w:t>3</w:t>
      </w:r>
      <w:r w:rsidRPr="00B83BD3">
        <w:rPr>
          <w:rFonts w:ascii="Arial" w:hAnsi="Arial" w:cs="Arial"/>
          <w:lang w:val="ms-MY"/>
        </w:rPr>
        <w:t>5 tahun yang membeli polisi insurans hayat ber</w:t>
      </w:r>
      <w:r>
        <w:rPr>
          <w:rFonts w:ascii="Arial" w:hAnsi="Arial" w:cs="Arial"/>
          <w:lang w:val="ms-MY"/>
        </w:rPr>
        <w:t>nilai</w:t>
      </w:r>
      <w:r w:rsidRPr="00B83BD3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br/>
        <w:t>RM42</w:t>
      </w:r>
      <w:r w:rsidRPr="00B83BD3">
        <w:rPr>
          <w:rFonts w:ascii="Arial" w:hAnsi="Arial" w:cs="Arial"/>
          <w:lang w:val="ms-MY"/>
        </w:rPr>
        <w:t>0</w:t>
      </w:r>
      <w:r>
        <w:rPr>
          <w:rFonts w:ascii="Arial" w:hAnsi="Arial" w:cs="Arial"/>
          <w:lang w:val="ms-MY"/>
        </w:rPr>
        <w:t xml:space="preserve"> </w:t>
      </w:r>
      <w:r w:rsidRPr="00B83BD3">
        <w:rPr>
          <w:rFonts w:ascii="Arial" w:hAnsi="Arial" w:cs="Arial"/>
          <w:lang w:val="ms-MY"/>
        </w:rPr>
        <w:t xml:space="preserve">000 dengan kadar premium </w:t>
      </w:r>
      <w:r>
        <w:rPr>
          <w:rFonts w:ascii="Arial" w:hAnsi="Arial" w:cs="Arial"/>
          <w:lang w:val="ms-MY"/>
        </w:rPr>
        <w:t>RM2.72</w:t>
      </w:r>
      <w:r w:rsidRPr="00B83BD3">
        <w:rPr>
          <w:rFonts w:ascii="Arial" w:hAnsi="Arial" w:cs="Arial"/>
          <w:lang w:val="ms-MY"/>
        </w:rPr>
        <w:t xml:space="preserve"> setiap </w:t>
      </w:r>
      <w:r>
        <w:rPr>
          <w:rFonts w:ascii="Arial" w:hAnsi="Arial" w:cs="Arial"/>
          <w:lang w:val="ms-MY"/>
        </w:rPr>
        <w:t>RM</w:t>
      </w:r>
      <w:r w:rsidRPr="00B83BD3">
        <w:rPr>
          <w:rFonts w:ascii="Arial" w:hAnsi="Arial" w:cs="Arial"/>
          <w:lang w:val="ms-MY"/>
        </w:rPr>
        <w:t>1</w:t>
      </w:r>
      <w:r>
        <w:rPr>
          <w:rFonts w:ascii="Arial" w:hAnsi="Arial" w:cs="Arial"/>
          <w:lang w:val="ms-MY"/>
        </w:rPr>
        <w:t xml:space="preserve"> </w:t>
      </w:r>
      <w:r w:rsidRPr="00B83BD3">
        <w:rPr>
          <w:rFonts w:ascii="Arial" w:hAnsi="Arial" w:cs="Arial"/>
          <w:lang w:val="ms-MY"/>
        </w:rPr>
        <w:t xml:space="preserve">000 </w:t>
      </w:r>
      <w:r>
        <w:rPr>
          <w:rFonts w:ascii="Arial" w:hAnsi="Arial" w:cs="Arial"/>
          <w:lang w:val="ms-MY"/>
        </w:rPr>
        <w:t>nilai muka polisi</w:t>
      </w:r>
      <w:r w:rsidRPr="00B83BD3">
        <w:rPr>
          <w:rFonts w:ascii="Arial" w:hAnsi="Arial" w:cs="Arial"/>
          <w:lang w:val="ms-MY"/>
        </w:rPr>
        <w:t>.</w:t>
      </w:r>
      <w:r>
        <w:rPr>
          <w:rFonts w:ascii="Arial" w:hAnsi="Arial" w:cs="Arial"/>
          <w:lang w:val="ms-MY"/>
        </w:rPr>
        <w:t xml:space="preserve"> Jika dia ingin mendapat perlindungan tambahan bagi penyakit kritikal dengan 20% nilai muka asas dan kadar premium RM1.03 setiap RM1 000, berapakah premium tahunannya?</w:t>
      </w:r>
    </w:p>
    <w:p w14:paraId="2CE55FA3" w14:textId="77777777" w:rsidR="003C5A14" w:rsidRDefault="003C5A14" w:rsidP="003C5A14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7692CD93" w14:textId="77777777" w:rsidR="003C5A14" w:rsidRDefault="003C5A14" w:rsidP="003C5A14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Sebuah kereta yang digunakan di Semenanjung Malaysia mempunyai kapasiti enjin 1 500 cc. Gunakan jadual </w:t>
      </w:r>
      <w:r w:rsidRPr="004F63FD">
        <w:rPr>
          <w:rFonts w:ascii="Arial" w:hAnsi="Arial" w:cs="Arial"/>
          <w:lang w:val="ms-MY"/>
        </w:rPr>
        <w:t>Tarif Motor</w:t>
      </w:r>
      <w:r>
        <w:rPr>
          <w:rFonts w:ascii="Arial" w:hAnsi="Arial" w:cs="Arial"/>
          <w:lang w:val="ms-MY"/>
        </w:rPr>
        <w:t xml:space="preserve"> 2015 dalam buku teks halaman 83, hitung premium kasar untuk polisi komprehensif insurans motor yang bernilai RM20 000 dengan NCD 45%.</w:t>
      </w:r>
    </w:p>
    <w:p w14:paraId="78E566AD" w14:textId="77777777" w:rsidR="003C5A14" w:rsidRDefault="003C5A14" w:rsidP="003C5A14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13A0F8CE" w14:textId="77777777" w:rsidR="003C5A14" w:rsidRDefault="003C5A14" w:rsidP="003C5A14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Sebuah kereta yang digunakan di Sarawak mempunyai kapasiti enjin 1 800 cc. Gunakan jadual </w:t>
      </w:r>
      <w:r w:rsidRPr="004F63FD">
        <w:rPr>
          <w:rFonts w:ascii="Arial" w:hAnsi="Arial" w:cs="Arial"/>
          <w:lang w:val="ms-MY"/>
        </w:rPr>
        <w:t>Tarif Motor</w:t>
      </w:r>
      <w:r>
        <w:rPr>
          <w:rFonts w:ascii="Arial" w:hAnsi="Arial" w:cs="Arial"/>
          <w:lang w:val="ms-MY"/>
        </w:rPr>
        <w:t xml:space="preserve"> 2015 dalam buku teks halaman 83, cari premium kasar untuk polisi </w:t>
      </w:r>
      <w:r w:rsidRPr="004F63FD">
        <w:rPr>
          <w:rFonts w:ascii="Arial" w:hAnsi="Arial" w:cs="Arial"/>
          <w:lang w:val="ms-MY"/>
        </w:rPr>
        <w:t>pihak</w:t>
      </w:r>
      <w:r>
        <w:rPr>
          <w:rFonts w:ascii="Arial" w:hAnsi="Arial" w:cs="Arial"/>
          <w:lang w:val="ms-MY"/>
        </w:rPr>
        <w:t xml:space="preserve"> </w:t>
      </w:r>
      <w:r w:rsidRPr="004F63FD">
        <w:rPr>
          <w:rFonts w:ascii="Arial" w:hAnsi="Arial" w:cs="Arial"/>
          <w:lang w:val="ms-MY"/>
        </w:rPr>
        <w:t>ketiga, kebakaran dan kecurian</w:t>
      </w:r>
      <w:r>
        <w:rPr>
          <w:rFonts w:ascii="Arial" w:hAnsi="Arial" w:cs="Arial"/>
          <w:lang w:val="ms-MY"/>
        </w:rPr>
        <w:t xml:space="preserve"> insurans motor yang bernilai RM40 000 dengan NCD 30%.</w:t>
      </w:r>
    </w:p>
    <w:p w14:paraId="2175B75A" w14:textId="77777777" w:rsidR="003C5A14" w:rsidRDefault="003C5A14" w:rsidP="003C5A14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3C07BA3B" w14:textId="77777777" w:rsidR="003C5A14" w:rsidRDefault="003C5A14" w:rsidP="003C5A14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94163">
        <w:rPr>
          <w:rFonts w:ascii="Arial" w:hAnsi="Arial" w:cs="Arial"/>
          <w:lang w:val="ms-MY"/>
        </w:rPr>
        <w:t xml:space="preserve">Sebuah kereta yang digunakan di </w:t>
      </w:r>
      <w:r>
        <w:rPr>
          <w:rFonts w:ascii="Arial" w:hAnsi="Arial" w:cs="Arial"/>
          <w:lang w:val="ms-MY"/>
        </w:rPr>
        <w:t>Sabah</w:t>
      </w:r>
      <w:r w:rsidRPr="00394163">
        <w:rPr>
          <w:rFonts w:ascii="Arial" w:hAnsi="Arial" w:cs="Arial"/>
          <w:lang w:val="ms-MY"/>
        </w:rPr>
        <w:t xml:space="preserve"> mempunyai kapasiti enjin </w:t>
      </w:r>
      <w:r>
        <w:rPr>
          <w:rFonts w:ascii="Arial" w:hAnsi="Arial" w:cs="Arial"/>
          <w:lang w:val="ms-MY"/>
        </w:rPr>
        <w:t>2</w:t>
      </w:r>
      <w:r w:rsidRPr="00394163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3</w:t>
      </w:r>
      <w:r w:rsidRPr="00394163">
        <w:rPr>
          <w:rFonts w:ascii="Arial" w:hAnsi="Arial" w:cs="Arial"/>
          <w:lang w:val="ms-MY"/>
        </w:rPr>
        <w:t xml:space="preserve">00 cc. Gunakan jadual Tarif Motor 2015 dalam buku teks halaman 83, </w:t>
      </w:r>
      <w:r>
        <w:rPr>
          <w:rFonts w:ascii="Arial" w:hAnsi="Arial" w:cs="Arial"/>
          <w:lang w:val="ms-MY"/>
        </w:rPr>
        <w:t>tentukan</w:t>
      </w:r>
      <w:r w:rsidRPr="00394163">
        <w:rPr>
          <w:rFonts w:ascii="Arial" w:hAnsi="Arial" w:cs="Arial"/>
          <w:lang w:val="ms-MY"/>
        </w:rPr>
        <w:t xml:space="preserve"> premium kasar untuk polisi </w:t>
      </w:r>
      <w:r w:rsidRPr="004F63FD">
        <w:rPr>
          <w:rFonts w:ascii="Arial" w:hAnsi="Arial" w:cs="Arial"/>
          <w:lang w:val="ms-MY"/>
        </w:rPr>
        <w:t>pihak ketiga</w:t>
      </w:r>
      <w:r w:rsidRPr="00394163">
        <w:rPr>
          <w:rFonts w:ascii="Arial" w:hAnsi="Arial" w:cs="Arial"/>
          <w:lang w:val="ms-MY"/>
        </w:rPr>
        <w:t xml:space="preserve"> insurans motor yang bernilai RM</w:t>
      </w:r>
      <w:r>
        <w:rPr>
          <w:rFonts w:ascii="Arial" w:hAnsi="Arial" w:cs="Arial"/>
          <w:lang w:val="ms-MY"/>
        </w:rPr>
        <w:t>5</w:t>
      </w:r>
      <w:r w:rsidRPr="00394163">
        <w:rPr>
          <w:rFonts w:ascii="Arial" w:hAnsi="Arial" w:cs="Arial"/>
          <w:lang w:val="ms-MY"/>
        </w:rPr>
        <w:t xml:space="preserve">0 000 dengan NCD </w:t>
      </w:r>
      <w:r>
        <w:rPr>
          <w:rFonts w:ascii="Arial" w:hAnsi="Arial" w:cs="Arial"/>
          <w:lang w:val="ms-MY"/>
        </w:rPr>
        <w:t>2</w:t>
      </w:r>
      <w:r w:rsidRPr="00394163">
        <w:rPr>
          <w:rFonts w:ascii="Arial" w:hAnsi="Arial" w:cs="Arial"/>
          <w:lang w:val="ms-MY"/>
        </w:rPr>
        <w:t>5%.</w:t>
      </w:r>
    </w:p>
    <w:p w14:paraId="0F804EAA" w14:textId="77777777" w:rsidR="003C5A14" w:rsidRDefault="003C5A14" w:rsidP="003C5A1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8569272" w14:textId="77777777" w:rsidR="003C5A14" w:rsidRDefault="003C5A14" w:rsidP="003C5A1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C3CEC37" w14:textId="77777777" w:rsidR="003C5A14" w:rsidRDefault="003C5A14" w:rsidP="003C5A1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83EDACB" w14:textId="77777777" w:rsidR="003C5A14" w:rsidRPr="00F53AAF" w:rsidRDefault="003C5A14" w:rsidP="003C5A14">
      <w:pPr>
        <w:spacing w:after="12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Jawapan (</w:t>
      </w:r>
      <w:r w:rsidRPr="00F53AAF">
        <w:rPr>
          <w:rFonts w:ascii="Arial" w:hAnsi="Arial" w:cs="Arial"/>
          <w:b/>
          <w:bCs/>
          <w:lang w:val="ms-MY"/>
        </w:rPr>
        <w:t>Masalah</w:t>
      </w:r>
      <w:r>
        <w:rPr>
          <w:rFonts w:ascii="Arial" w:hAnsi="Arial" w:cs="Arial"/>
          <w:b/>
          <w:bCs/>
          <w:lang w:val="ms-MY"/>
        </w:rPr>
        <w:t>)</w:t>
      </w:r>
      <w:r w:rsidRPr="00F53AAF">
        <w:rPr>
          <w:rFonts w:ascii="Arial" w:hAnsi="Arial" w:cs="Arial"/>
          <w:b/>
          <w:bCs/>
          <w:lang w:val="ms-MY"/>
        </w:rPr>
        <w:t>:</w:t>
      </w:r>
    </w:p>
    <w:p w14:paraId="6E5C44EE" w14:textId="77777777" w:rsidR="003C5A14" w:rsidRDefault="003C5A14" w:rsidP="003C5A14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RM984.20</w:t>
      </w:r>
    </w:p>
    <w:p w14:paraId="64CD5E96" w14:textId="77777777" w:rsidR="003C5A14" w:rsidRDefault="003C5A14" w:rsidP="003C5A14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RM302.50</w:t>
      </w:r>
    </w:p>
    <w:p w14:paraId="35B291B6" w14:textId="77777777" w:rsidR="003C5A14" w:rsidRDefault="003C5A14" w:rsidP="003C5A14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RM1 228.92</w:t>
      </w:r>
    </w:p>
    <w:p w14:paraId="1E8CB834" w14:textId="77777777" w:rsidR="003C5A14" w:rsidRDefault="003C5A14" w:rsidP="003C5A14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RM439.73</w:t>
      </w:r>
    </w:p>
    <w:p w14:paraId="17836880" w14:textId="77777777" w:rsidR="003C5A14" w:rsidRDefault="003C5A14" w:rsidP="003C5A14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RM543.69</w:t>
      </w:r>
    </w:p>
    <w:p w14:paraId="274CC686" w14:textId="77777777" w:rsidR="003C5A14" w:rsidRPr="00D64383" w:rsidRDefault="003C5A14" w:rsidP="003C5A14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RM93.60</w:t>
      </w:r>
    </w:p>
    <w:p w14:paraId="4768DC38" w14:textId="77777777" w:rsidR="003C5A14" w:rsidRDefault="003C5A14" w:rsidP="003C5A1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7EF3164" w14:textId="77777777" w:rsidR="003C5A14" w:rsidRDefault="003C5A14" w:rsidP="003C5A1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CD52C82" w14:textId="77777777" w:rsidR="003C5A14" w:rsidRDefault="003C5A14" w:rsidP="003C5A14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057846DA" w14:textId="77777777" w:rsidTr="00122CE8">
        <w:tc>
          <w:tcPr>
            <w:tcW w:w="10790" w:type="dxa"/>
            <w:gridSpan w:val="5"/>
            <w:shd w:val="clear" w:color="auto" w:fill="92D050"/>
          </w:tcPr>
          <w:p w14:paraId="0A9E798A" w14:textId="77777777" w:rsidR="006E05D0" w:rsidRPr="009D1AD3" w:rsidRDefault="006E05D0" w:rsidP="00122C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7CA94991" w14:textId="77777777" w:rsidR="006E05D0" w:rsidRPr="009D1AD3" w:rsidRDefault="006E05D0" w:rsidP="00122CE8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72397662" w14:textId="77777777" w:rsidTr="00122CE8">
        <w:tc>
          <w:tcPr>
            <w:tcW w:w="1883" w:type="dxa"/>
            <w:shd w:val="clear" w:color="auto" w:fill="E2EFD9" w:themeFill="accent6" w:themeFillTint="33"/>
          </w:tcPr>
          <w:p w14:paraId="7242C061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05DB495F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89A6600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155761026"/>
            <w:placeholder>
              <w:docPart w:val="DD956D9CAC41476E80D981DA0173BA4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647F972" w14:textId="77777777" w:rsidR="006E05D0" w:rsidRPr="009D1AD3" w:rsidRDefault="006E05D0" w:rsidP="00122CE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57F6C08A" w14:textId="77777777" w:rsidTr="00122CE8">
        <w:tc>
          <w:tcPr>
            <w:tcW w:w="1883" w:type="dxa"/>
            <w:shd w:val="clear" w:color="auto" w:fill="E2EFD9" w:themeFill="accent6" w:themeFillTint="33"/>
          </w:tcPr>
          <w:p w14:paraId="217F83FE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177390726"/>
            <w:placeholder>
              <w:docPart w:val="1DA55EFADA1E4FC69580B41D24DC096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F75A73" w14:textId="77777777" w:rsidR="006E05D0" w:rsidRPr="009D1AD3" w:rsidRDefault="006E05D0" w:rsidP="00122CE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355C9F1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7D30E60F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3C7C1FEE" w14:textId="77777777" w:rsidTr="00122CE8">
        <w:tc>
          <w:tcPr>
            <w:tcW w:w="1883" w:type="dxa"/>
            <w:shd w:val="clear" w:color="auto" w:fill="E2EFD9" w:themeFill="accent6" w:themeFillTint="33"/>
          </w:tcPr>
          <w:p w14:paraId="304547F9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298587751"/>
            <w:placeholder>
              <w:docPart w:val="BA4BEC03B1F84734A2D0ED42DCA5BE1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CE6ED20" w14:textId="77777777" w:rsidR="006E05D0" w:rsidRPr="009D1AD3" w:rsidRDefault="006E05D0" w:rsidP="00122CE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223E460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65FD2B89" w14:textId="77777777" w:rsidR="006E05D0" w:rsidRPr="009D1AD3" w:rsidRDefault="006E05D0" w:rsidP="00122C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8421368" w14:textId="77777777" w:rsidTr="00122CE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E1BC4A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266378532"/>
            <w:placeholder>
              <w:docPart w:val="06425C3D5D424931BADAF3FD9D19205B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6F0119A7" w14:textId="77777777" w:rsidR="006E05D0" w:rsidRPr="009D1AD3" w:rsidRDefault="006E05D0" w:rsidP="00122CE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Nombor dan Operasi</w:t>
                </w:r>
              </w:p>
            </w:tc>
          </w:sdtContent>
        </w:sdt>
      </w:tr>
      <w:tr w:rsidR="006E05D0" w:rsidRPr="009D1AD3" w14:paraId="43B74B35" w14:textId="77777777" w:rsidTr="00122CE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EF45D6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2B570067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Matematik Pengguna: Insurans</w:t>
            </w:r>
          </w:p>
        </w:tc>
      </w:tr>
      <w:tr w:rsidR="006E05D0" w:rsidRPr="009D1AD3" w14:paraId="0F1BCA6B" w14:textId="77777777" w:rsidTr="00122CE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CCF749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77378CD9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Risiko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Perlindungan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106F7">
              <w:rPr>
                <w:rFonts w:ascii="Arial" w:hAnsi="Arial" w:cs="Arial"/>
                <w:sz w:val="20"/>
                <w:szCs w:val="20"/>
                <w:lang w:val="ms-MY"/>
              </w:rPr>
              <w:t>Insurans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9235F2A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D068B53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</w:tr>
      <w:tr w:rsidR="006E05D0" w:rsidRPr="009D1AD3" w14:paraId="10919414" w14:textId="77777777" w:rsidTr="00122CE8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3831277D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0C4BE3A" w14:textId="77777777" w:rsidR="006E05D0" w:rsidRPr="009D1AD3" w:rsidRDefault="006E05D0" w:rsidP="00AA6D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26C28C6A" w14:textId="77777777" w:rsidR="006E05D0" w:rsidRPr="009D1AD3" w:rsidRDefault="006E05D0" w:rsidP="00AA6D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22A9A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insurans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22A9A">
              <w:rPr>
                <w:rFonts w:ascii="Arial" w:hAnsi="Arial" w:cs="Arial"/>
                <w:sz w:val="20"/>
                <w:szCs w:val="20"/>
                <w:lang w:val="ms-MY"/>
              </w:rPr>
              <w:t>termasuk deduktibel dan ko-insurans.</w:t>
            </w:r>
          </w:p>
        </w:tc>
      </w:tr>
      <w:tr w:rsidR="006E05D0" w:rsidRPr="009D1AD3" w14:paraId="00F4E2D2" w14:textId="77777777" w:rsidTr="00122CE8">
        <w:trPr>
          <w:trHeight w:val="7366"/>
        </w:trPr>
        <w:tc>
          <w:tcPr>
            <w:tcW w:w="1883" w:type="dxa"/>
            <w:shd w:val="clear" w:color="auto" w:fill="E2EFD9" w:themeFill="accent6" w:themeFillTint="33"/>
          </w:tcPr>
          <w:p w14:paraId="3BEA8760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F584BFC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6967E1C7" w14:textId="77777777" w:rsidR="006E05D0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Guru menerangkan maksud deduktibel dan ko-insurans. Guru menerangkan ko-insurans dalam insurans harta dan ko-insurans dalam insurans kesihatan.</w:t>
            </w:r>
          </w:p>
          <w:p w14:paraId="514D8A53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6C075BC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0717022" w14:textId="77777777" w:rsidR="006E05D0" w:rsidRPr="009667B7" w:rsidRDefault="006E05D0" w:rsidP="006E05D0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5AE7A317" w14:textId="790C747D" w:rsidR="006E05D0" w:rsidRPr="009667B7" w:rsidRDefault="006E05D0" w:rsidP="006E05D0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fail yang mengandungi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soalan berkaitan dengan</w:t>
            </w: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deduktibel dan ko-insurans</w:t>
            </w: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G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soalan dalam fail</w:t>
            </w:r>
          </w:p>
          <w:p w14:paraId="036881ED" w14:textId="77777777" w:rsidR="006E05D0" w:rsidRPr="009667B7" w:rsidRDefault="006E05D0" w:rsidP="006E05D0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>Murid menjawab soalan dalam kumpulan masing-masing.</w:t>
            </w:r>
          </w:p>
          <w:p w14:paraId="5B4D0908" w14:textId="77777777" w:rsidR="006E05D0" w:rsidRPr="009667B7" w:rsidRDefault="006E05D0" w:rsidP="006E05D0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>Soalan dan jawapan dimasukkan semula ke dalam fail dan diedarkan kepada kumpulan lain.</w:t>
            </w:r>
          </w:p>
          <w:p w14:paraId="356070FE" w14:textId="77777777" w:rsidR="006E05D0" w:rsidRPr="009667B7" w:rsidRDefault="006E05D0" w:rsidP="006E05D0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667B7">
              <w:rPr>
                <w:rFonts w:ascii="Arial" w:hAnsi="Arial" w:cs="Arial"/>
                <w:sz w:val="20"/>
                <w:szCs w:val="20"/>
                <w:lang w:val="ms-MY"/>
              </w:rPr>
              <w:t>Selepas mendapat fail baharu daripada kumpulan lain, murid melakukan perbincangan bagi menyemak jawapan daripada kumpulan lain dan lakukan pembetulan jika ada.</w:t>
            </w:r>
          </w:p>
          <w:p w14:paraId="4FDB8821" w14:textId="77777777" w:rsidR="006E05D0" w:rsidRPr="002C0845" w:rsidRDefault="006E05D0" w:rsidP="006E05D0">
            <w:pPr>
              <w:pStyle w:val="ListParagraph"/>
              <w:numPr>
                <w:ilvl w:val="0"/>
                <w:numId w:val="5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C0845">
              <w:rPr>
                <w:rFonts w:ascii="Arial" w:hAnsi="Arial" w:cs="Arial"/>
                <w:sz w:val="20"/>
                <w:szCs w:val="20"/>
                <w:lang w:val="ms-MY"/>
              </w:rPr>
              <w:t>Setiap kumpulan perlu memberikan respon kepada dua atau tiga fail baharu.</w:t>
            </w:r>
          </w:p>
          <w:p w14:paraId="34023B3F" w14:textId="77777777" w:rsidR="006E05D0" w:rsidRPr="009D1AD3" w:rsidRDefault="006E05D0" w:rsidP="00F412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4A7B0E2" w14:textId="77777777" w:rsidR="006E05D0" w:rsidRPr="009D1AD3" w:rsidRDefault="006E05D0" w:rsidP="00F4121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039B581" w14:textId="77777777" w:rsidR="006E05D0" w:rsidRPr="009D1AD3" w:rsidRDefault="006E05D0" w:rsidP="00F4121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A211C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membuat perbincangan bagi semua jawapan.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latihan kepada murid. </w:t>
            </w:r>
          </w:p>
        </w:tc>
      </w:tr>
      <w:tr w:rsidR="006E05D0" w:rsidRPr="009D1AD3" w14:paraId="03DE6404" w14:textId="77777777" w:rsidTr="00122CE8">
        <w:trPr>
          <w:trHeight w:val="1828"/>
        </w:trPr>
        <w:tc>
          <w:tcPr>
            <w:tcW w:w="1883" w:type="dxa"/>
            <w:shd w:val="clear" w:color="auto" w:fill="E2EFD9" w:themeFill="accent6" w:themeFillTint="33"/>
          </w:tcPr>
          <w:p w14:paraId="4DAE344E" w14:textId="77777777" w:rsidR="006E05D0" w:rsidRPr="009D1AD3" w:rsidRDefault="006E05D0" w:rsidP="00122C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F198003" w14:textId="77777777" w:rsidR="006E05D0" w:rsidRPr="009D1AD3" w:rsidRDefault="0000000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9691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0050B2B5" w14:textId="77777777" w:rsidR="006E05D0" w:rsidRPr="009D1AD3" w:rsidRDefault="0000000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98145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32E48566" w14:textId="77777777" w:rsidR="006E05D0" w:rsidRPr="009D1AD3" w:rsidRDefault="00000000" w:rsidP="00122CE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56197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05AF93AC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6FBAE11" w14:textId="641D47B6" w:rsidR="006E05D0" w:rsidRPr="00F53AAF" w:rsidRDefault="006E05D0" w:rsidP="00721D65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F53AAF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G</w:t>
      </w:r>
    </w:p>
    <w:p w14:paraId="005183BE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237C107" w14:textId="77777777" w:rsidR="006E05D0" w:rsidRPr="00F53AAF" w:rsidRDefault="006E05D0" w:rsidP="00721D65">
      <w:pPr>
        <w:spacing w:after="12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Soalan dalam fail</w:t>
      </w:r>
      <w:r w:rsidRPr="00F53AAF">
        <w:rPr>
          <w:rFonts w:ascii="Arial" w:hAnsi="Arial" w:cs="Arial"/>
          <w:b/>
          <w:bCs/>
          <w:lang w:val="ms-MY"/>
        </w:rPr>
        <w:t>:</w:t>
      </w:r>
    </w:p>
    <w:p w14:paraId="3FF4FB71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1:</w:t>
      </w:r>
    </w:p>
    <w:p w14:paraId="345EF45F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6E408308" wp14:editId="3BEFCE28">
                <wp:extent cx="6480000" cy="1080000"/>
                <wp:effectExtent l="0" t="0" r="16510" b="25400"/>
                <wp:docPr id="7118009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EED69" w14:textId="77777777" w:rsidR="006E05D0" w:rsidRDefault="006E05D0" w:rsidP="00721D6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Anda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memiliki polisi insurans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motor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dengan deduktibel sebanyak 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28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0.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anda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mengalami kemalangan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dalam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tempoh insurans tersebut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dengan kerugian RM500,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adakah anda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dapat membuat tuntutan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>terhadap kerugian yang dialami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? Jika ya, berapakah bayaran pampasan yang akan diterima?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08308" id="Rectangle 2" o:spid="_x0000_s1026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" filled="f" strokecolor="black [3200]">
                <v:stroke dashstyle="dash" joinstyle="round"/>
                <v:textbox>
                  <w:txbxContent>
                    <w:p w14:paraId="700EED69" w14:textId="77777777" w:rsidR="006E05D0" w:rsidRDefault="006E05D0" w:rsidP="00721D6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Anda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 memiliki polisi insurans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motor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 dengan deduktibel sebanyak 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28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0.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Jika anda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mengalami kemalangan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dalam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 tempoh insurans tersebut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dengan kerugian RM500,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adakah anda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 dapat membuat tuntutan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>terhadap kerugian yang dialami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? Jika ya, berapakah bayaran pampasan yang akan diterima?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9D19D94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9971207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2:</w:t>
      </w:r>
    </w:p>
    <w:p w14:paraId="739B7985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79C49EEF" wp14:editId="07121ED4">
                <wp:extent cx="6480000" cy="1080000"/>
                <wp:effectExtent l="0" t="0" r="16510" b="25400"/>
                <wp:docPr id="19591224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310C" w14:textId="77777777" w:rsidR="006E05D0" w:rsidRDefault="006E05D0" w:rsidP="00E408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Anda</w:t>
                            </w:r>
                            <w:r w:rsidRPr="00D83330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mempunyai polisi insurans perubatan dengan deduktibel sebanyak RM2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3</w:t>
                            </w:r>
                            <w:r w:rsidRPr="00D83330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000 setahun dan had</w:t>
                            </w:r>
                            <w:r w:rsidRPr="00D83330">
                              <w:rPr>
                                <w:rFonts w:ascii="Arial" w:hAnsi="Arial" w:cs="Arial"/>
                                <w:lang w:val="ms-MY"/>
                              </w:rPr>
                              <w:cr/>
                              <w:t>tahunan bernilai 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30</w:t>
                            </w:r>
                            <w:r w:rsidRPr="00D83330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0 000.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Jika anda</w:t>
                            </w:r>
                            <w:r w:rsidRPr="00D83330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dimasukkan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D83330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ke hospital untuk mendapat rawatan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dengan kos RM10 000, adakah anda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dapat membuat tuntutan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>terhadap kerugian yang dialami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? Jika ya, berapakah bayaran pampasan yang akan diterima?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49EEF" id="_x0000_s1027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0V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A/bdFb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0B74310C" w14:textId="77777777" w:rsidR="006E05D0" w:rsidRDefault="006E05D0" w:rsidP="00E40801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Anda</w:t>
                      </w:r>
                      <w:r w:rsidRPr="00D83330">
                        <w:rPr>
                          <w:rFonts w:ascii="Arial" w:hAnsi="Arial" w:cs="Arial"/>
                          <w:lang w:val="ms-MY"/>
                        </w:rPr>
                        <w:t xml:space="preserve"> mempunyai polisi insurans perubatan dengan deduktibel sebanyak RM2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3</w:t>
                      </w:r>
                      <w:r w:rsidRPr="00D83330">
                        <w:rPr>
                          <w:rFonts w:ascii="Arial" w:hAnsi="Arial" w:cs="Arial"/>
                          <w:lang w:val="ms-MY"/>
                        </w:rPr>
                        <w:t xml:space="preserve"> 000 setahun dan had</w:t>
                      </w:r>
                      <w:r w:rsidRPr="00D83330">
                        <w:rPr>
                          <w:rFonts w:ascii="Arial" w:hAnsi="Arial" w:cs="Arial"/>
                          <w:lang w:val="ms-MY"/>
                        </w:rPr>
                        <w:cr/>
                        <w:t>tahunan bernilai 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30</w:t>
                      </w:r>
                      <w:r w:rsidRPr="00D83330">
                        <w:rPr>
                          <w:rFonts w:ascii="Arial" w:hAnsi="Arial" w:cs="Arial"/>
                          <w:lang w:val="ms-MY"/>
                        </w:rPr>
                        <w:t xml:space="preserve">0 000.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Jika anda</w:t>
                      </w:r>
                      <w:r w:rsidRPr="00D83330">
                        <w:rPr>
                          <w:rFonts w:ascii="Arial" w:hAnsi="Arial" w:cs="Arial"/>
                          <w:lang w:val="ms-MY"/>
                        </w:rPr>
                        <w:t xml:space="preserve"> dimasukkan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D83330">
                        <w:rPr>
                          <w:rFonts w:ascii="Arial" w:hAnsi="Arial" w:cs="Arial"/>
                          <w:lang w:val="ms-MY"/>
                        </w:rPr>
                        <w:t xml:space="preserve">ke hospital untuk mendapat rawatan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dengan kos RM10 000, adakah anda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 xml:space="preserve"> dapat membuat tuntutan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>terhadap kerugian yang dialami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? Jika ya, berapakah bayaran pampasan yang akan diterima?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91E17F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D849A7B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3:</w:t>
      </w:r>
    </w:p>
    <w:p w14:paraId="53273640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5D3562FC" wp14:editId="642351AF">
                <wp:extent cx="6480000" cy="1800000"/>
                <wp:effectExtent l="0" t="0" r="16510" b="10160"/>
                <wp:docPr id="1783452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8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A5C0" w14:textId="77777777" w:rsidR="006E05D0" w:rsidRDefault="006E05D0" w:rsidP="009363F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Anda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ingin membeli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polisi 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insurans kebakaran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untuk rumah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anda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. Nilai boleh insurans rumah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ialah 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43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0 000 dengan ko-insurans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9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0%. Polisi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insurans itu mempunyai deduktibel sebanyak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1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5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00.</w:t>
                            </w:r>
                          </w:p>
                          <w:p w14:paraId="1E549A42" w14:textId="77777777" w:rsidR="006E05D0" w:rsidRDefault="006E05D0" w:rsidP="006E05D0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Hitung jumlah insurans yang harus dibeli.</w:t>
                            </w:r>
                          </w:p>
                          <w:p w14:paraId="2EAE91D8" w14:textId="77777777" w:rsidR="006E05D0" w:rsidRDefault="006E05D0" w:rsidP="006E05D0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Dalam suatu kebakaran, kerugian pada rumah anda ialah RM35 000. Hitung bayaran pampasan yang akan diterima jika anda menginsuranskan rumah</w:t>
                            </w:r>
                          </w:p>
                          <w:p w14:paraId="7A1DEA53" w14:textId="77777777" w:rsidR="006E05D0" w:rsidRDefault="006E05D0" w:rsidP="006E05D0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/>
                              <w:ind w:left="709" w:hanging="349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pada jumlah yang harus dibeli,</w:t>
                            </w:r>
                          </w:p>
                          <w:p w14:paraId="68B370B4" w14:textId="77777777" w:rsidR="006E05D0" w:rsidRPr="00F63E1B" w:rsidRDefault="006E05D0" w:rsidP="006E05D0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/>
                              <w:ind w:left="709" w:hanging="349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dengan 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20</w:t>
                            </w: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0 000.</w:t>
                            </w:r>
                          </w:p>
                          <w:p w14:paraId="46F7A1A7" w14:textId="77777777" w:rsidR="006E05D0" w:rsidRDefault="006E05D0" w:rsidP="006E05D0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7543F3">
                              <w:rPr>
                                <w:rFonts w:ascii="Arial" w:hAnsi="Arial" w:cs="Arial"/>
                                <w:lang w:val="ms-MY"/>
                              </w:rPr>
                              <w:t>Anda hanya menginsuranskan rumah dengan RM250 000. Jika rumah anda telah mengalami kerugian menyeluruh, hitung bayaran pampasan yang akan diterima.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562FC" id="_x0000_s1028" style="width:510.2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3ctQ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" filled="f" strokecolor="black [3200]">
                <v:stroke dashstyle="dash" joinstyle="round"/>
                <v:textbox>
                  <w:txbxContent>
                    <w:p w14:paraId="6B25A5C0" w14:textId="77777777" w:rsidR="006E05D0" w:rsidRDefault="006E05D0" w:rsidP="009363F3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Anda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 ingin membeli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polisi 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insurans kebakaran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untuk rumah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anda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. Nilai boleh insurans rumah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ialah 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43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0 000 dengan ko-insurans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9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0%. Polisi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insurans itu mempunyai deduktibel sebanyak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1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5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00.</w:t>
                      </w:r>
                    </w:p>
                    <w:p w14:paraId="1E549A42" w14:textId="77777777" w:rsidR="006E05D0" w:rsidRDefault="006E05D0" w:rsidP="006E05D0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F63E1B">
                        <w:rPr>
                          <w:rFonts w:ascii="Arial" w:hAnsi="Arial" w:cs="Arial"/>
                          <w:lang w:val="ms-MY"/>
                        </w:rPr>
                        <w:t>Hitung jumlah insurans yang harus dibeli.</w:t>
                      </w:r>
                    </w:p>
                    <w:p w14:paraId="2EAE91D8" w14:textId="77777777" w:rsidR="006E05D0" w:rsidRDefault="006E05D0" w:rsidP="006E05D0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F63E1B">
                        <w:rPr>
                          <w:rFonts w:ascii="Arial" w:hAnsi="Arial" w:cs="Arial"/>
                          <w:lang w:val="ms-MY"/>
                        </w:rPr>
                        <w:t>Dalam suatu kebakaran, kerugian pada rumah anda ialah RM35 000. Hitung bayaran pampasan yang akan diterima jika anda menginsuranskan rumah</w:t>
                      </w:r>
                    </w:p>
                    <w:p w14:paraId="7A1DEA53" w14:textId="77777777" w:rsidR="006E05D0" w:rsidRDefault="006E05D0" w:rsidP="006E05D0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/>
                        <w:ind w:left="709" w:hanging="349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F63E1B">
                        <w:rPr>
                          <w:rFonts w:ascii="Arial" w:hAnsi="Arial" w:cs="Arial"/>
                          <w:lang w:val="ms-MY"/>
                        </w:rPr>
                        <w:t>pada jumlah yang harus dibeli,</w:t>
                      </w:r>
                    </w:p>
                    <w:p w14:paraId="68B370B4" w14:textId="77777777" w:rsidR="006E05D0" w:rsidRPr="00F63E1B" w:rsidRDefault="006E05D0" w:rsidP="006E05D0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/>
                        <w:ind w:left="709" w:hanging="349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F63E1B">
                        <w:rPr>
                          <w:rFonts w:ascii="Arial" w:hAnsi="Arial" w:cs="Arial"/>
                          <w:lang w:val="ms-MY"/>
                        </w:rPr>
                        <w:t>dengan 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20</w:t>
                      </w:r>
                      <w:r w:rsidRPr="00F63E1B">
                        <w:rPr>
                          <w:rFonts w:ascii="Arial" w:hAnsi="Arial" w:cs="Arial"/>
                          <w:lang w:val="ms-MY"/>
                        </w:rPr>
                        <w:t>0 000.</w:t>
                      </w:r>
                    </w:p>
                    <w:p w14:paraId="46F7A1A7" w14:textId="77777777" w:rsidR="006E05D0" w:rsidRDefault="006E05D0" w:rsidP="006E05D0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7543F3">
                        <w:rPr>
                          <w:rFonts w:ascii="Arial" w:hAnsi="Arial" w:cs="Arial"/>
                          <w:lang w:val="ms-MY"/>
                        </w:rPr>
                        <w:t>Anda hanya menginsuranskan rumah dengan RM250 000. Jika rumah anda telah mengalami kerugian menyeluruh, hitung bayaran pampasan yang akan diterima.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2591FBA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022DA51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4:</w:t>
      </w:r>
    </w:p>
    <w:p w14:paraId="641E34A8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3A01953E" wp14:editId="69C7503A">
                <wp:extent cx="6480000" cy="1080000"/>
                <wp:effectExtent l="0" t="0" r="16510" b="25400"/>
                <wp:docPr id="12260833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E14CF" w14:textId="77777777" w:rsidR="006E05D0" w:rsidRDefault="006E05D0" w:rsidP="00E426A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Anda</w:t>
                            </w:r>
                            <w:r w:rsidRPr="00E426A2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mempunyai polisi insurans perubatan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dengan deduktibel sebanyak RM500</w:t>
                            </w:r>
                            <w:r w:rsidRPr="00E426A2">
                              <w:rPr>
                                <w:rFonts w:ascii="Arial" w:hAnsi="Arial" w:cs="Arial"/>
                                <w:lang w:val="ms-MY"/>
                              </w:rPr>
                              <w:t>. Penyertaan peratusan ko-insurans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polisi itu ialah 75/25. Jika kos perubatan yang dilindungi ialah RM30 000, h</w:t>
                            </w:r>
                            <w:r w:rsidRPr="00E426A2">
                              <w:rPr>
                                <w:rFonts w:ascii="Arial" w:hAnsi="Arial" w:cs="Arial"/>
                                <w:lang w:val="ms-MY"/>
                              </w:rPr>
                              <w:t>itung kos perubatan yang perlu ditanggung oleh syarikat insurans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anda sendiri</w:t>
                            </w:r>
                            <w:r w:rsidRPr="00E426A2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1953E" id="_x0000_s1029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" filled="f" strokecolor="black [3200]">
                <v:stroke dashstyle="dash" joinstyle="round"/>
                <v:textbox>
                  <w:txbxContent>
                    <w:p w14:paraId="3DBE14CF" w14:textId="77777777" w:rsidR="006E05D0" w:rsidRDefault="006E05D0" w:rsidP="00E426A2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Anda</w:t>
                      </w:r>
                      <w:r w:rsidRPr="00E426A2">
                        <w:rPr>
                          <w:rFonts w:ascii="Arial" w:hAnsi="Arial" w:cs="Arial"/>
                          <w:lang w:val="ms-MY"/>
                        </w:rPr>
                        <w:t xml:space="preserve"> mempunyai polisi insurans perubatan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dengan deduktibel sebanyak RM500</w:t>
                      </w:r>
                      <w:r w:rsidRPr="00E426A2">
                        <w:rPr>
                          <w:rFonts w:ascii="Arial" w:hAnsi="Arial" w:cs="Arial"/>
                          <w:lang w:val="ms-MY"/>
                        </w:rPr>
                        <w:t>. Penyertaan peratusan ko-insurans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polisi itu ialah 75/25. Jika kos perubatan yang dilindungi ialah RM30 000, h</w:t>
                      </w:r>
                      <w:r w:rsidRPr="00E426A2">
                        <w:rPr>
                          <w:rFonts w:ascii="Arial" w:hAnsi="Arial" w:cs="Arial"/>
                          <w:lang w:val="ms-MY"/>
                        </w:rPr>
                        <w:t>itung kos perubatan yang perlu ditanggung oleh syarikat insurans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anda sendiri</w:t>
                      </w:r>
                      <w:r w:rsidRPr="00E426A2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D70C0F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5F6A564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233D69A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9BCB3A7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744E21C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8A34135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A0983D2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A12C28B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CBE0B44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1C2EF18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E5B38D1" w14:textId="77777777" w:rsidR="006E05D0" w:rsidRPr="002468CE" w:rsidRDefault="006E05D0" w:rsidP="00721D65">
      <w:pPr>
        <w:spacing w:after="80" w:line="240" w:lineRule="auto"/>
        <w:rPr>
          <w:rFonts w:ascii="Arial" w:hAnsi="Arial" w:cs="Arial"/>
          <w:b/>
          <w:bCs/>
          <w:lang w:val="ms-MY"/>
        </w:rPr>
      </w:pPr>
      <w:r w:rsidRPr="002468CE">
        <w:rPr>
          <w:rFonts w:ascii="Arial" w:hAnsi="Arial" w:cs="Arial"/>
          <w:b/>
          <w:bCs/>
          <w:lang w:val="ms-MY"/>
        </w:rPr>
        <w:lastRenderedPageBreak/>
        <w:t>Jawapan</w:t>
      </w:r>
      <w:r>
        <w:rPr>
          <w:rFonts w:ascii="Arial" w:hAnsi="Arial" w:cs="Arial"/>
          <w:b/>
          <w:bCs/>
          <w:lang w:val="ms-MY"/>
        </w:rPr>
        <w:t xml:space="preserve"> (</w:t>
      </w:r>
      <w:r w:rsidRPr="00AF2961">
        <w:rPr>
          <w:rFonts w:ascii="Arial" w:hAnsi="Arial" w:cs="Arial"/>
          <w:b/>
          <w:bCs/>
          <w:lang w:val="ms-MY"/>
        </w:rPr>
        <w:t>Soalan</w:t>
      </w:r>
      <w:r>
        <w:rPr>
          <w:rFonts w:ascii="Arial" w:hAnsi="Arial" w:cs="Arial"/>
          <w:b/>
          <w:bCs/>
          <w:lang w:val="ms-MY"/>
        </w:rPr>
        <w:t xml:space="preserve"> dalam fail)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0C9FA69C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3C76BBD" w14:textId="77777777" w:rsidR="006E05D0" w:rsidRDefault="006E05D0" w:rsidP="00721D6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1:</w:t>
      </w:r>
    </w:p>
    <w:p w14:paraId="747D0CEC" w14:textId="77777777" w:rsidR="006E05D0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E5D9FB5" wp14:editId="08C4A60B">
                <wp:extent cx="6480000" cy="1080000"/>
                <wp:effectExtent l="0" t="0" r="16510" b="25400"/>
                <wp:docPr id="16366309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8BEAE" w14:textId="77777777" w:rsidR="006E05D0" w:rsidRDefault="006E05D0" w:rsidP="004E5A7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Ya, saya dapat membuat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>tuntutan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>terhadap kerugian yang dialami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. </w:t>
                            </w:r>
                          </w:p>
                          <w:p w14:paraId="5427E2A4" w14:textId="77777777" w:rsidR="006E05D0" w:rsidRDefault="006E05D0" w:rsidP="004E5A7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Bayaran pampasan yang akan diterima ialah RM220.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D9FB5" id="_x0000_s1030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fC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ThWnwr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3628BEAE" w14:textId="77777777" w:rsidR="006E05D0" w:rsidRDefault="006E05D0" w:rsidP="004E5A78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Ya, saya dapat membuat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>tuntutan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>terhadap kerugian yang dialami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. </w:t>
                      </w:r>
                    </w:p>
                    <w:p w14:paraId="5427E2A4" w14:textId="77777777" w:rsidR="006E05D0" w:rsidRDefault="006E05D0" w:rsidP="004E5A78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Bayaran pampasan yang akan diterima ialah RM220.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659CB6" w14:textId="77777777" w:rsidR="006E05D0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139F05F" w14:textId="77777777" w:rsidR="006E05D0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2:</w:t>
      </w:r>
    </w:p>
    <w:p w14:paraId="06C748E7" w14:textId="77777777" w:rsidR="006E05D0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7B22ABD0" wp14:editId="7C265720">
                <wp:extent cx="6480000" cy="1080000"/>
                <wp:effectExtent l="0" t="0" r="16510" b="25400"/>
                <wp:docPr id="9225372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96507" w14:textId="77777777" w:rsidR="006E05D0" w:rsidRDefault="006E05D0" w:rsidP="00E408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Tidak, saya tidak dapat membuat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>tuntutan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721D65">
                              <w:rPr>
                                <w:rFonts w:ascii="Arial" w:hAnsi="Arial" w:cs="Arial"/>
                                <w:lang w:val="ms-MY"/>
                              </w:rPr>
                              <w:t>terhadap kerugian yang dialami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2ABD0" id="_x0000_s1031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" filled="f" strokecolor="black [3200]">
                <v:stroke dashstyle="dash" joinstyle="round"/>
                <v:textbox>
                  <w:txbxContent>
                    <w:p w14:paraId="29196507" w14:textId="77777777" w:rsidR="006E05D0" w:rsidRDefault="006E05D0" w:rsidP="00E40801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Tidak, saya tidak dapat membuat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>tuntutan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721D65">
                        <w:rPr>
                          <w:rFonts w:ascii="Arial" w:hAnsi="Arial" w:cs="Arial"/>
                          <w:lang w:val="ms-MY"/>
                        </w:rPr>
                        <w:t>terhadap kerugian yang dialami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64477F9" w14:textId="77777777" w:rsidR="006E05D0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BBB4BD2" w14:textId="77777777" w:rsidR="006E05D0" w:rsidRDefault="006E05D0" w:rsidP="005738BA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3:</w:t>
      </w:r>
    </w:p>
    <w:p w14:paraId="4B589240" w14:textId="77777777" w:rsidR="006E05D0" w:rsidRDefault="006E05D0" w:rsidP="005738BA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65E95D89" wp14:editId="44B634CD">
                <wp:extent cx="6480000" cy="1080000"/>
                <wp:effectExtent l="0" t="0" r="16510" b="25400"/>
                <wp:docPr id="18563271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3B980" w14:textId="77777777" w:rsidR="006E05D0" w:rsidRDefault="006E05D0" w:rsidP="00704F1F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ab/>
                              <w:t>RM387 000</w:t>
                            </w:r>
                          </w:p>
                          <w:p w14:paraId="2D304788" w14:textId="77777777" w:rsidR="006E05D0" w:rsidRDefault="006E05D0" w:rsidP="00704F1F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(b)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ab/>
                              <w:t>(i) RM33 500</w:t>
                            </w:r>
                          </w:p>
                          <w:p w14:paraId="3034F2B1" w14:textId="77777777" w:rsidR="006E05D0" w:rsidRDefault="006E05D0" w:rsidP="00704F1F">
                            <w:p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(ii) RM16 587.86</w:t>
                            </w:r>
                          </w:p>
                          <w:p w14:paraId="7A4F324F" w14:textId="77777777" w:rsidR="006E05D0" w:rsidRDefault="006E05D0" w:rsidP="00856DA5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(c)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ab/>
                              <w:t>RM248 500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95D89" id="_x0000_s1032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YC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o9ZGAr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5C43B980" w14:textId="77777777" w:rsidR="006E05D0" w:rsidRDefault="006E05D0" w:rsidP="00704F1F">
                      <w:pPr>
                        <w:spacing w:after="0"/>
                        <w:ind w:left="426" w:hanging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(a)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ab/>
                        <w:t>RM387 000</w:t>
                      </w:r>
                    </w:p>
                    <w:p w14:paraId="2D304788" w14:textId="77777777" w:rsidR="006E05D0" w:rsidRDefault="006E05D0" w:rsidP="00704F1F">
                      <w:pPr>
                        <w:spacing w:after="0"/>
                        <w:ind w:left="426" w:hanging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(b)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ab/>
                        <w:t>(i) RM33 500</w:t>
                      </w:r>
                    </w:p>
                    <w:p w14:paraId="3034F2B1" w14:textId="77777777" w:rsidR="006E05D0" w:rsidRDefault="006E05D0" w:rsidP="00704F1F">
                      <w:p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(ii) RM16 587.86</w:t>
                      </w:r>
                    </w:p>
                    <w:p w14:paraId="7A4F324F" w14:textId="77777777" w:rsidR="006E05D0" w:rsidRDefault="006E05D0" w:rsidP="00856DA5">
                      <w:pPr>
                        <w:spacing w:after="0"/>
                        <w:ind w:left="426" w:hanging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(c)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ab/>
                        <w:t>RM248 500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EF8EB9" w14:textId="77777777" w:rsidR="006E05D0" w:rsidRDefault="006E05D0" w:rsidP="005738BA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4431125" w14:textId="77777777" w:rsidR="006E05D0" w:rsidRDefault="006E05D0" w:rsidP="00704F1F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4:</w:t>
      </w:r>
    </w:p>
    <w:p w14:paraId="5BF58C49" w14:textId="77777777" w:rsidR="006E05D0" w:rsidRDefault="006E05D0" w:rsidP="00704F1F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D1462C2" wp14:editId="321D6E7D">
                <wp:extent cx="6480000" cy="1080000"/>
                <wp:effectExtent l="0" t="0" r="16510" b="25400"/>
                <wp:docPr id="8576337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6CDE8" w14:textId="77777777" w:rsidR="006E05D0" w:rsidRDefault="006E05D0" w:rsidP="00704F1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K</w:t>
                            </w:r>
                            <w:r w:rsidRPr="00E426A2">
                              <w:rPr>
                                <w:rFonts w:ascii="Arial" w:hAnsi="Arial" w:cs="Arial"/>
                                <w:lang w:val="ms-MY"/>
                              </w:rPr>
                              <w:t>os perubatan yang perlu ditanggung oleh syarikat insurans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RM22 125</w:t>
                            </w:r>
                          </w:p>
                          <w:p w14:paraId="5E862DD2" w14:textId="77777777" w:rsidR="006E05D0" w:rsidRDefault="006E05D0" w:rsidP="00704F1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K</w:t>
                            </w:r>
                            <w:r w:rsidRPr="00E426A2">
                              <w:rPr>
                                <w:rFonts w:ascii="Arial" w:hAnsi="Arial" w:cs="Arial"/>
                                <w:lang w:val="ms-MY"/>
                              </w:rPr>
                              <w:t>os perubatan yang perlu ditanggung oleh s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aya = RM7 875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462C2" id="_x0000_s1033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dbSOj7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7136CDE8" w14:textId="77777777" w:rsidR="006E05D0" w:rsidRDefault="006E05D0" w:rsidP="00704F1F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K</w:t>
                      </w:r>
                      <w:r w:rsidRPr="00E426A2">
                        <w:rPr>
                          <w:rFonts w:ascii="Arial" w:hAnsi="Arial" w:cs="Arial"/>
                          <w:lang w:val="ms-MY"/>
                        </w:rPr>
                        <w:t>os perubatan yang perlu ditanggung oleh syarikat insurans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RM22 125</w:t>
                      </w:r>
                    </w:p>
                    <w:p w14:paraId="5E862DD2" w14:textId="77777777" w:rsidR="006E05D0" w:rsidRDefault="006E05D0" w:rsidP="00704F1F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K</w:t>
                      </w:r>
                      <w:r w:rsidRPr="00E426A2">
                        <w:rPr>
                          <w:rFonts w:ascii="Arial" w:hAnsi="Arial" w:cs="Arial"/>
                          <w:lang w:val="ms-MY"/>
                        </w:rPr>
                        <w:t>os perubatan yang perlu ditanggung oleh s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aya = RM7 875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13B02C" w14:textId="77777777" w:rsidR="006E05D0" w:rsidRDefault="006E05D0" w:rsidP="00704F1F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C5A7826" w14:textId="77777777" w:rsidR="006E05D0" w:rsidRDefault="006E05D0" w:rsidP="005738BA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5C046DC" w14:textId="77777777" w:rsidR="006E05D0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C6B45E8" w14:textId="77777777" w:rsidR="006E05D0" w:rsidRPr="00D64383" w:rsidRDefault="006E05D0" w:rsidP="00D64383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A9953BE" w14:textId="0BB088EA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336C2"/>
    <w:rsid w:val="00537C12"/>
    <w:rsid w:val="00556CE0"/>
    <w:rsid w:val="00587205"/>
    <w:rsid w:val="005C0ED3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C5B22"/>
    <w:rsid w:val="007D7ACD"/>
    <w:rsid w:val="007F3802"/>
    <w:rsid w:val="007F6A15"/>
    <w:rsid w:val="008009BA"/>
    <w:rsid w:val="00814D4A"/>
    <w:rsid w:val="00816223"/>
    <w:rsid w:val="00823489"/>
    <w:rsid w:val="00834297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107C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4CCD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BC2F475F09433CAE82B51A6F7C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23C2-D17C-4CAB-BDC8-15A8B39F9612}"/>
      </w:docPartPr>
      <w:docPartBody>
        <w:p w:rsidR="00602556" w:rsidRDefault="009831C9" w:rsidP="009831C9">
          <w:pPr>
            <w:pStyle w:val="C0BC2F475F09433CAE82B51A6F7C8C9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B07E5F86B1B4BCE988F8D7BB925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71C3-7D2A-48B6-A1BA-74A736FB7C47}"/>
      </w:docPartPr>
      <w:docPartBody>
        <w:p w:rsidR="00602556" w:rsidRDefault="009831C9" w:rsidP="009831C9">
          <w:pPr>
            <w:pStyle w:val="5B07E5F86B1B4BCE988F8D7BB9258EE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8BCE8535126451CB0CFF8958C02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B565-6E59-452E-B6E9-D84C95BDCD27}"/>
      </w:docPartPr>
      <w:docPartBody>
        <w:p w:rsidR="00602556" w:rsidRDefault="009831C9" w:rsidP="009831C9">
          <w:pPr>
            <w:pStyle w:val="68BCE8535126451CB0CFF8958C0287B3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31F45768A32427D9D5D57127DCE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020E-125E-4D05-861F-6C04CCA295E9}"/>
      </w:docPartPr>
      <w:docPartBody>
        <w:p w:rsidR="00602556" w:rsidRDefault="009831C9" w:rsidP="009831C9">
          <w:pPr>
            <w:pStyle w:val="731F45768A32427D9D5D57127DCEB9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E349AA3156A49CD86CC87115AD0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7837-B296-4E39-BE05-57CA0F8CA16F}"/>
      </w:docPartPr>
      <w:docPartBody>
        <w:p w:rsidR="00602556" w:rsidRDefault="009831C9" w:rsidP="009831C9">
          <w:pPr>
            <w:pStyle w:val="4E349AA3156A49CD86CC87115AD021F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4217FE2C36247579389AC3296A51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5029-BD2B-4EE4-BF96-AD6E56D0E5DC}"/>
      </w:docPartPr>
      <w:docPartBody>
        <w:p w:rsidR="00602556" w:rsidRDefault="009831C9" w:rsidP="009831C9">
          <w:pPr>
            <w:pStyle w:val="94217FE2C36247579389AC3296A5139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534A4CDFF13468D8C30918B0C1BF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9EF0-477D-4ED6-BB13-A1107D75C081}"/>
      </w:docPartPr>
      <w:docPartBody>
        <w:p w:rsidR="00602556" w:rsidRDefault="009831C9" w:rsidP="009831C9">
          <w:pPr>
            <w:pStyle w:val="F534A4CDFF13468D8C30918B0C1BF1AD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7DD9C95B78F410C9DD5C35D4E9B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F61A-8A6A-4834-B6B2-2ED8F7FC84D6}"/>
      </w:docPartPr>
      <w:docPartBody>
        <w:p w:rsidR="00602556" w:rsidRDefault="009831C9" w:rsidP="009831C9">
          <w:pPr>
            <w:pStyle w:val="07DD9C95B78F410C9DD5C35D4E9B227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D956D9CAC41476E80D981DA0173B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99C2-4948-4FCB-9283-BCCD6E5AA37D}"/>
      </w:docPartPr>
      <w:docPartBody>
        <w:p w:rsidR="00602556" w:rsidRDefault="009831C9" w:rsidP="009831C9">
          <w:pPr>
            <w:pStyle w:val="DD956D9CAC41476E80D981DA0173BA4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A55EFADA1E4FC69580B41D24DC0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1BE8-C543-4C5B-9B4B-70E9299F4D16}"/>
      </w:docPartPr>
      <w:docPartBody>
        <w:p w:rsidR="00602556" w:rsidRDefault="009831C9" w:rsidP="009831C9">
          <w:pPr>
            <w:pStyle w:val="1DA55EFADA1E4FC69580B41D24DC096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4BEC03B1F84734A2D0ED42DCA5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5A47-EDE2-47D5-8A80-8A2169FC8A8F}"/>
      </w:docPartPr>
      <w:docPartBody>
        <w:p w:rsidR="00602556" w:rsidRDefault="009831C9" w:rsidP="009831C9">
          <w:pPr>
            <w:pStyle w:val="BA4BEC03B1F84734A2D0ED42DCA5BE10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6425C3D5D424931BADAF3FD9D19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AC4B-8E50-44B3-97B2-DE157981FED2}"/>
      </w:docPartPr>
      <w:docPartBody>
        <w:p w:rsidR="00602556" w:rsidRDefault="009831C9" w:rsidP="009831C9">
          <w:pPr>
            <w:pStyle w:val="06425C3D5D424931BADAF3FD9D19205B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91961"/>
    <w:rsid w:val="002941F9"/>
    <w:rsid w:val="002A1378"/>
    <w:rsid w:val="002C5F1E"/>
    <w:rsid w:val="002F10EB"/>
    <w:rsid w:val="004275D7"/>
    <w:rsid w:val="00476E05"/>
    <w:rsid w:val="00482E78"/>
    <w:rsid w:val="004B1E7A"/>
    <w:rsid w:val="005632F6"/>
    <w:rsid w:val="00602556"/>
    <w:rsid w:val="00687A05"/>
    <w:rsid w:val="00694426"/>
    <w:rsid w:val="00783565"/>
    <w:rsid w:val="007E4752"/>
    <w:rsid w:val="00830DAD"/>
    <w:rsid w:val="009831C9"/>
    <w:rsid w:val="0098374D"/>
    <w:rsid w:val="00A15C37"/>
    <w:rsid w:val="00B40A34"/>
    <w:rsid w:val="00C1107C"/>
    <w:rsid w:val="00DF12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4</cp:revision>
  <dcterms:created xsi:type="dcterms:W3CDTF">2025-10-08T01:10:00Z</dcterms:created>
  <dcterms:modified xsi:type="dcterms:W3CDTF">2025-10-08T01:52:00Z</dcterms:modified>
</cp:coreProperties>
</file>