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1B425" w14:textId="2BBCE095" w:rsidR="007A70F2" w:rsidRPr="001D37F0" w:rsidRDefault="007A70F2" w:rsidP="007A70F2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BIOLOGY </w:t>
      </w:r>
      <w:r w:rsidR="00127534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5</w:t>
      </w:r>
    </w:p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A70F2" w:rsidRPr="001D37F0" w14:paraId="6E89278D" w14:textId="77777777" w:rsidTr="00530A9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08C562" w14:textId="77777777" w:rsidR="007A70F2" w:rsidRPr="001D37F0" w:rsidRDefault="007A70F2" w:rsidP="00530A9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7A70F2" w:rsidRPr="001D37F0" w14:paraId="0CB67887" w14:textId="77777777" w:rsidTr="00530A91">
        <w:trPr>
          <w:trHeight w:val="397"/>
        </w:trPr>
        <w:tc>
          <w:tcPr>
            <w:tcW w:w="1304" w:type="dxa"/>
            <w:vAlign w:val="center"/>
          </w:tcPr>
          <w:p w14:paraId="1EBF3C18" w14:textId="77777777" w:rsidR="007A70F2" w:rsidRPr="001D37F0" w:rsidRDefault="007A70F2" w:rsidP="00530A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29711F8A" w14:textId="77777777" w:rsidR="007A70F2" w:rsidRPr="001D37F0" w:rsidRDefault="007A70F2" w:rsidP="00530A9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3D3BB29" w14:textId="77777777" w:rsidR="007A70F2" w:rsidRPr="001D37F0" w:rsidRDefault="007A70F2" w:rsidP="00530A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1CBFFF6B" w14:textId="77777777" w:rsidR="007A70F2" w:rsidRPr="001D37F0" w:rsidRDefault="007A70F2" w:rsidP="00530A91">
            <w:pPr>
              <w:rPr>
                <w:sz w:val="24"/>
                <w:szCs w:val="24"/>
                <w:lang w:val="en-US"/>
              </w:rPr>
            </w:pPr>
          </w:p>
        </w:tc>
      </w:tr>
      <w:tr w:rsidR="007A70F2" w:rsidRPr="001D37F0" w14:paraId="7DED66F6" w14:textId="77777777" w:rsidTr="00530A91">
        <w:trPr>
          <w:trHeight w:val="397"/>
        </w:trPr>
        <w:tc>
          <w:tcPr>
            <w:tcW w:w="1304" w:type="dxa"/>
            <w:vAlign w:val="center"/>
          </w:tcPr>
          <w:p w14:paraId="4F3A7F8D" w14:textId="77777777" w:rsidR="007A70F2" w:rsidRPr="001D37F0" w:rsidRDefault="007A70F2" w:rsidP="00530A9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123C1A05" w14:textId="77777777" w:rsidR="007A70F2" w:rsidRPr="001D37F0" w:rsidRDefault="007A70F2" w:rsidP="00530A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Ecosystem and Environmental Sustainability</w:t>
            </w:r>
          </w:p>
        </w:tc>
        <w:tc>
          <w:tcPr>
            <w:tcW w:w="1304" w:type="dxa"/>
            <w:vAlign w:val="center"/>
          </w:tcPr>
          <w:p w14:paraId="26BEE478" w14:textId="77777777" w:rsidR="007A70F2" w:rsidRPr="001D37F0" w:rsidRDefault="007A70F2" w:rsidP="00530A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044FA158" w14:textId="77777777" w:rsidR="007A70F2" w:rsidRPr="001D37F0" w:rsidRDefault="007A70F2" w:rsidP="00530A91">
            <w:pPr>
              <w:rPr>
                <w:sz w:val="24"/>
                <w:szCs w:val="24"/>
                <w:lang w:val="en-US"/>
              </w:rPr>
            </w:pPr>
          </w:p>
        </w:tc>
      </w:tr>
      <w:tr w:rsidR="007A70F2" w:rsidRPr="001D37F0" w14:paraId="627B039B" w14:textId="77777777" w:rsidTr="00530A91">
        <w:trPr>
          <w:trHeight w:val="397"/>
        </w:trPr>
        <w:tc>
          <w:tcPr>
            <w:tcW w:w="1304" w:type="dxa"/>
            <w:vAlign w:val="center"/>
          </w:tcPr>
          <w:p w14:paraId="1793DBD6" w14:textId="77777777" w:rsidR="007A70F2" w:rsidRPr="001D37F0" w:rsidRDefault="007A70F2" w:rsidP="00530A9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1E656CF2" w14:textId="293007DD" w:rsidR="007A70F2" w:rsidRPr="001D37F0" w:rsidRDefault="007A70F2" w:rsidP="00530A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Ecosystem</w:t>
            </w:r>
          </w:p>
        </w:tc>
        <w:tc>
          <w:tcPr>
            <w:tcW w:w="1304" w:type="dxa"/>
            <w:vAlign w:val="center"/>
          </w:tcPr>
          <w:p w14:paraId="34114F57" w14:textId="77777777" w:rsidR="007A70F2" w:rsidRPr="001D37F0" w:rsidRDefault="007A70F2" w:rsidP="00530A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71D84C4" w14:textId="77777777" w:rsidR="007A70F2" w:rsidRPr="001D37F0" w:rsidRDefault="007A70F2" w:rsidP="00530A91">
            <w:pPr>
              <w:rPr>
                <w:sz w:val="24"/>
                <w:szCs w:val="24"/>
                <w:lang w:val="en-US"/>
              </w:rPr>
            </w:pPr>
          </w:p>
        </w:tc>
      </w:tr>
      <w:tr w:rsidR="007A70F2" w:rsidRPr="001D37F0" w14:paraId="020C34EF" w14:textId="77777777" w:rsidTr="00530A91">
        <w:trPr>
          <w:trHeight w:val="397"/>
        </w:trPr>
        <w:tc>
          <w:tcPr>
            <w:tcW w:w="1304" w:type="dxa"/>
            <w:vAlign w:val="center"/>
          </w:tcPr>
          <w:p w14:paraId="24463830" w14:textId="77777777" w:rsidR="007A70F2" w:rsidRPr="001D37F0" w:rsidRDefault="007A70F2" w:rsidP="00530A9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34E64BFA" w14:textId="7ABD6868" w:rsidR="007A70F2" w:rsidRPr="001D37F0" w:rsidRDefault="003F090E" w:rsidP="00530A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Community and Ecosystem</w:t>
            </w:r>
          </w:p>
        </w:tc>
        <w:tc>
          <w:tcPr>
            <w:tcW w:w="1304" w:type="dxa"/>
            <w:vAlign w:val="center"/>
          </w:tcPr>
          <w:p w14:paraId="01FD74B0" w14:textId="77777777" w:rsidR="007A70F2" w:rsidRPr="001D37F0" w:rsidRDefault="007A70F2" w:rsidP="00530A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372469F" w14:textId="77777777" w:rsidR="007A70F2" w:rsidRPr="001D37F0" w:rsidRDefault="007A70F2" w:rsidP="00530A91">
            <w:pPr>
              <w:rPr>
                <w:sz w:val="24"/>
                <w:szCs w:val="24"/>
                <w:lang w:val="en-US"/>
              </w:rPr>
            </w:pPr>
          </w:p>
        </w:tc>
      </w:tr>
      <w:tr w:rsidR="007A70F2" w:rsidRPr="001D37F0" w14:paraId="18073222" w14:textId="77777777" w:rsidTr="00530A9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9575FE9" w14:textId="77777777" w:rsidR="007A70F2" w:rsidRPr="001D37F0" w:rsidRDefault="007A70F2" w:rsidP="00530A9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7A70F2" w:rsidRPr="001D37F0" w14:paraId="4BDA33AB" w14:textId="77777777" w:rsidTr="00834ECA">
        <w:trPr>
          <w:trHeight w:val="1475"/>
        </w:trPr>
        <w:tc>
          <w:tcPr>
            <w:tcW w:w="9659" w:type="dxa"/>
            <w:gridSpan w:val="4"/>
          </w:tcPr>
          <w:p w14:paraId="671B0D94" w14:textId="54543222" w:rsidR="007A70F2" w:rsidRDefault="007A70F2" w:rsidP="00530A91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 xml:space="preserve">At the end of PdPc, </w:t>
            </w:r>
            <w:r w:rsidR="00127534">
              <w:rPr>
                <w:rFonts w:cstheme="minorHAnsi"/>
                <w:sz w:val="24"/>
                <w:szCs w:val="24"/>
                <w:lang w:val="en-US"/>
              </w:rPr>
              <w:t>pupil</w:t>
            </w:r>
            <w:r w:rsidRPr="00195E01">
              <w:rPr>
                <w:rFonts w:cstheme="minorHAnsi"/>
                <w:sz w:val="24"/>
                <w:szCs w:val="24"/>
                <w:lang w:val="en-US"/>
              </w:rPr>
              <w:t>s can:</w:t>
            </w:r>
          </w:p>
          <w:p w14:paraId="6462707F" w14:textId="77777777" w:rsidR="007A70F2" w:rsidRDefault="007A70F2" w:rsidP="007A70F2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Define six terms, namely species, population, community, habitat, nic and ecosystem.</w:t>
            </w:r>
          </w:p>
          <w:p w14:paraId="1080FF9C" w14:textId="5C43984C" w:rsidR="007A70F2" w:rsidRDefault="007A70F2" w:rsidP="007A70F2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Identify the two main components (biotic component and abiotic component) in an ecosystem.</w:t>
            </w:r>
          </w:p>
          <w:p w14:paraId="13E4CEB2" w14:textId="2AB0A154" w:rsidR="007A70F2" w:rsidRPr="009F4DA7" w:rsidRDefault="007A70F2" w:rsidP="007A70F2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Describe two types of nutrition, namely autotrophic nutrition and heterotrophic nutrition.</w:t>
            </w:r>
          </w:p>
        </w:tc>
      </w:tr>
      <w:tr w:rsidR="007A70F2" w:rsidRPr="001D37F0" w14:paraId="6E493266" w14:textId="77777777" w:rsidTr="00530A9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1B06C891" w14:textId="77777777" w:rsidR="007A70F2" w:rsidRPr="00EF6138" w:rsidRDefault="007A70F2" w:rsidP="00530A91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F6138">
              <w:rPr>
                <w:rFonts w:cstheme="minorHAnsi"/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7A70F2" w:rsidRPr="001D37F0" w14:paraId="3AB0F30B" w14:textId="77777777" w:rsidTr="00530A91">
        <w:trPr>
          <w:trHeight w:val="735"/>
        </w:trPr>
        <w:tc>
          <w:tcPr>
            <w:tcW w:w="9659" w:type="dxa"/>
            <w:gridSpan w:val="4"/>
          </w:tcPr>
          <w:p w14:paraId="091F5716" w14:textId="77777777" w:rsidR="007A70F2" w:rsidRDefault="007A70F2" w:rsidP="00530A9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69BD4E5E" w14:textId="7C7582DC" w:rsidR="007A70F2" w:rsidRDefault="007A70F2" w:rsidP="007A70F2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The teacher and </w:t>
            </w:r>
            <w:r w:rsidR="00127534">
              <w:rPr>
                <w:bCs/>
                <w:sz w:val="24"/>
                <w:szCs w:val="24"/>
                <w:lang w:val="en-US"/>
              </w:rPr>
              <w:t>pupil</w:t>
            </w:r>
            <w:r>
              <w:rPr>
                <w:bCs/>
                <w:sz w:val="24"/>
                <w:szCs w:val="24"/>
                <w:lang w:val="en-US"/>
              </w:rPr>
              <w:t xml:space="preserve">s answered questions to test the </w:t>
            </w:r>
            <w:r w:rsidR="00127534">
              <w:rPr>
                <w:bCs/>
                <w:sz w:val="24"/>
                <w:szCs w:val="24"/>
                <w:lang w:val="en-US"/>
              </w:rPr>
              <w:t>pupil</w:t>
            </w:r>
            <w:r>
              <w:rPr>
                <w:bCs/>
                <w:sz w:val="24"/>
                <w:szCs w:val="24"/>
                <w:lang w:val="en-US"/>
              </w:rPr>
              <w:t>s' level of knowledge about the parts of the ecosystem that had been learned during Form 2.</w:t>
            </w:r>
          </w:p>
          <w:p w14:paraId="09DF9E09" w14:textId="77777777" w:rsidR="003F090E" w:rsidRDefault="003F090E" w:rsidP="007A70F2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The teacher explains each element in the abiotic component as well as the types of autotrophic nutrition and heterotrophic nutrition in the textbook pages 172 - 176.</w:t>
            </w:r>
          </w:p>
          <w:p w14:paraId="436CA98A" w14:textId="429E60B8" w:rsidR="003F090E" w:rsidRPr="00AC3FA4" w:rsidRDefault="00127534" w:rsidP="007A70F2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</w:t>
            </w:r>
            <w:r w:rsidR="003F090E">
              <w:rPr>
                <w:bCs/>
                <w:sz w:val="24"/>
                <w:szCs w:val="24"/>
                <w:lang w:val="en-US"/>
              </w:rPr>
              <w:t>s pay attention to the teacher's explanation in class.</w:t>
            </w:r>
          </w:p>
        </w:tc>
      </w:tr>
      <w:tr w:rsidR="007A70F2" w:rsidRPr="001D37F0" w14:paraId="53C75EF2" w14:textId="77777777" w:rsidTr="00530A91">
        <w:trPr>
          <w:trHeight w:val="930"/>
        </w:trPr>
        <w:tc>
          <w:tcPr>
            <w:tcW w:w="9659" w:type="dxa"/>
            <w:gridSpan w:val="4"/>
          </w:tcPr>
          <w:p w14:paraId="3168B3A8" w14:textId="77777777" w:rsidR="007A70F2" w:rsidRDefault="007A70F2" w:rsidP="00530A9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6F1F941F" w14:textId="5562385F" w:rsidR="007A70F2" w:rsidRDefault="00127534" w:rsidP="007A70F2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</w:t>
            </w:r>
            <w:r w:rsidR="007A70F2">
              <w:rPr>
                <w:bCs/>
                <w:sz w:val="24"/>
                <w:szCs w:val="24"/>
                <w:lang w:val="en-US"/>
              </w:rPr>
              <w:t xml:space="preserve">s are divided into several groups. </w:t>
            </w:r>
            <w:r w:rsidR="007A70F2" w:rsidRPr="004C3B68">
              <w:rPr>
                <w:bCs/>
                <w:sz w:val="24"/>
                <w:szCs w:val="24"/>
                <w:lang w:val="en-US"/>
              </w:rPr>
              <w:t>Rotating Station</w:t>
            </w:r>
            <w:r w:rsidR="007A70F2">
              <w:rPr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7A70F2">
              <w:rPr>
                <w:bCs/>
                <w:sz w:val="24"/>
                <w:szCs w:val="24"/>
                <w:lang w:val="en-US"/>
              </w:rPr>
              <w:t>activities are carried out (PAK21).</w:t>
            </w:r>
          </w:p>
          <w:p w14:paraId="46DB2B2E" w14:textId="77777777" w:rsidR="007A70F2" w:rsidRDefault="007A70F2" w:rsidP="007A70F2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Each member of the group writes one answer from the questions of the components of biosis and abiosis given by the teacher.</w:t>
            </w:r>
          </w:p>
          <w:p w14:paraId="46A219DF" w14:textId="1F8F86FA" w:rsidR="007A70F2" w:rsidRPr="00A765DB" w:rsidRDefault="007A70F2" w:rsidP="007A70F2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 give opinions about the types of nutrition in organisms.</w:t>
            </w:r>
          </w:p>
        </w:tc>
      </w:tr>
      <w:tr w:rsidR="007A70F2" w:rsidRPr="001D37F0" w14:paraId="5E379AA5" w14:textId="77777777" w:rsidTr="00530A91">
        <w:trPr>
          <w:trHeight w:val="627"/>
        </w:trPr>
        <w:tc>
          <w:tcPr>
            <w:tcW w:w="9659" w:type="dxa"/>
            <w:gridSpan w:val="4"/>
          </w:tcPr>
          <w:p w14:paraId="22924913" w14:textId="77777777" w:rsidR="007A70F2" w:rsidRDefault="007A70F2" w:rsidP="00530A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610A2B9A" w14:textId="6371166C" w:rsidR="007A70F2" w:rsidRPr="001D37F0" w:rsidRDefault="007A70F2" w:rsidP="00530A9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Pupils answer questions 1 - </w:t>
            </w:r>
            <w:r w:rsidR="007D65FC">
              <w:rPr>
                <w:sz w:val="24"/>
                <w:szCs w:val="24"/>
                <w:lang w:val="en-US"/>
              </w:rPr>
              <w:t>4</w:t>
            </w:r>
            <w:r w:rsidRPr="00F55D34">
              <w:rPr>
                <w:sz w:val="24"/>
                <w:szCs w:val="24"/>
                <w:lang w:val="en-US"/>
              </w:rPr>
              <w:t xml:space="preserve"> in the </w:t>
            </w:r>
            <w:r w:rsidR="0047585E">
              <w:rPr>
                <w:sz w:val="24"/>
                <w:szCs w:val="24"/>
                <w:lang w:val="en-US"/>
              </w:rPr>
              <w:t>Excel</w:t>
            </w:r>
            <w:r w:rsidR="004C3B68">
              <w:rPr>
                <w:sz w:val="24"/>
                <w:szCs w:val="24"/>
                <w:lang w:val="en-US"/>
              </w:rPr>
              <w:t xml:space="preserve"> PBD Biologi </w:t>
            </w:r>
            <w:r w:rsidR="001B486C">
              <w:rPr>
                <w:sz w:val="24"/>
                <w:szCs w:val="24"/>
                <w:lang w:val="en-US"/>
              </w:rPr>
              <w:t>Form</w:t>
            </w:r>
            <w:r w:rsidR="004C3B68">
              <w:rPr>
                <w:sz w:val="24"/>
                <w:szCs w:val="24"/>
                <w:lang w:val="en-US"/>
              </w:rPr>
              <w:t xml:space="preserve"> 5 book </w:t>
            </w:r>
            <w:r w:rsidRPr="00F55D34">
              <w:rPr>
                <w:sz w:val="24"/>
                <w:szCs w:val="24"/>
                <w:lang w:val="en-US"/>
              </w:rPr>
              <w:t xml:space="preserve">pages </w:t>
            </w:r>
            <w:r w:rsidR="0047585E">
              <w:rPr>
                <w:sz w:val="24"/>
                <w:szCs w:val="24"/>
                <w:lang w:val="en-US"/>
              </w:rPr>
              <w:t>121-123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7A70F2" w:rsidRPr="001D37F0" w14:paraId="7A3C0176" w14:textId="77777777" w:rsidTr="00530A9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63494C5" w14:textId="77777777" w:rsidR="007A70F2" w:rsidRPr="001D37F0" w:rsidRDefault="007A70F2" w:rsidP="00530A9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7A70F2" w:rsidRPr="001D37F0" w14:paraId="48164932" w14:textId="77777777" w:rsidTr="00530A91">
        <w:trPr>
          <w:trHeight w:val="3152"/>
        </w:trPr>
        <w:tc>
          <w:tcPr>
            <w:tcW w:w="9659" w:type="dxa"/>
            <w:gridSpan w:val="4"/>
          </w:tcPr>
          <w:p w14:paraId="6B10F909" w14:textId="52517A56" w:rsidR="007A70F2" w:rsidRPr="001D37F0" w:rsidRDefault="007A70F2" w:rsidP="00530A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27534">
              <w:rPr>
                <w:sz w:val="24"/>
                <w:szCs w:val="24"/>
                <w:lang w:val="en-US"/>
              </w:rPr>
              <w:t>pupil</w:t>
            </w:r>
            <w:r w:rsidRPr="001D37F0">
              <w:rPr>
                <w:sz w:val="24"/>
                <w:szCs w:val="24"/>
                <w:lang w:val="en-US"/>
              </w:rPr>
              <w:t>s can achieve the set learning objectives.</w:t>
            </w:r>
          </w:p>
          <w:p w14:paraId="052EC123" w14:textId="14F28543" w:rsidR="007A70F2" w:rsidRPr="001D37F0" w:rsidRDefault="007A70F2" w:rsidP="00530A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27534">
              <w:rPr>
                <w:sz w:val="24"/>
                <w:szCs w:val="24"/>
                <w:lang w:val="en-US"/>
              </w:rPr>
              <w:t>pupil</w:t>
            </w:r>
            <w:r w:rsidRPr="001D37F0">
              <w:rPr>
                <w:sz w:val="24"/>
                <w:szCs w:val="24"/>
                <w:lang w:val="en-US"/>
              </w:rPr>
              <w:t>s can complete the exercises given.</w:t>
            </w:r>
          </w:p>
          <w:p w14:paraId="6DB420B9" w14:textId="0AF026EC" w:rsidR="007A70F2" w:rsidRPr="001D37F0" w:rsidRDefault="007A70F2" w:rsidP="00530A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27534">
              <w:rPr>
                <w:sz w:val="24"/>
                <w:szCs w:val="24"/>
                <w:lang w:val="en-US"/>
              </w:rPr>
              <w:t>pupil</w:t>
            </w:r>
            <w:r w:rsidRPr="001D37F0">
              <w:rPr>
                <w:sz w:val="24"/>
                <w:szCs w:val="24"/>
                <w:lang w:val="en-US"/>
              </w:rPr>
              <w:t>s need further training and teacher guidance.</w:t>
            </w:r>
          </w:p>
          <w:p w14:paraId="32583E36" w14:textId="77777777" w:rsidR="007A70F2" w:rsidRPr="001D37F0" w:rsidRDefault="007A70F2" w:rsidP="00530A91">
            <w:pPr>
              <w:rPr>
                <w:sz w:val="24"/>
                <w:szCs w:val="24"/>
                <w:lang w:val="en-US"/>
              </w:rPr>
            </w:pPr>
          </w:p>
          <w:p w14:paraId="7E5771C2" w14:textId="77777777" w:rsidR="007A70F2" w:rsidRDefault="007A70F2" w:rsidP="00530A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7BB41F00" w14:textId="77777777" w:rsidR="007A70F2" w:rsidRPr="001D37F0" w:rsidRDefault="007A70F2" w:rsidP="00530A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6BB7DC14" w14:textId="77777777" w:rsidR="007C3FBD" w:rsidRDefault="007C3FBD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F090E" w:rsidRPr="001D37F0" w14:paraId="57498BF6" w14:textId="77777777" w:rsidTr="00530A9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50476AC" w14:textId="77777777" w:rsidR="003F090E" w:rsidRPr="001D37F0" w:rsidRDefault="003F090E" w:rsidP="00530A9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3F090E" w:rsidRPr="001D37F0" w14:paraId="0D486CD2" w14:textId="77777777" w:rsidTr="00530A91">
        <w:trPr>
          <w:trHeight w:val="397"/>
        </w:trPr>
        <w:tc>
          <w:tcPr>
            <w:tcW w:w="1304" w:type="dxa"/>
            <w:vAlign w:val="center"/>
          </w:tcPr>
          <w:p w14:paraId="3B8B304A" w14:textId="77777777" w:rsidR="003F090E" w:rsidRPr="001D37F0" w:rsidRDefault="003F090E" w:rsidP="00530A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65C84B24" w14:textId="77777777" w:rsidR="003F090E" w:rsidRPr="001D37F0" w:rsidRDefault="003F090E" w:rsidP="00530A9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FF79020" w14:textId="77777777" w:rsidR="003F090E" w:rsidRPr="001D37F0" w:rsidRDefault="003F090E" w:rsidP="00530A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6760F29D" w14:textId="77777777" w:rsidR="003F090E" w:rsidRPr="001D37F0" w:rsidRDefault="003F090E" w:rsidP="00530A91">
            <w:pPr>
              <w:rPr>
                <w:sz w:val="24"/>
                <w:szCs w:val="24"/>
                <w:lang w:val="en-US"/>
              </w:rPr>
            </w:pPr>
          </w:p>
        </w:tc>
      </w:tr>
      <w:tr w:rsidR="003F090E" w:rsidRPr="001D37F0" w14:paraId="217A4201" w14:textId="77777777" w:rsidTr="00530A91">
        <w:trPr>
          <w:trHeight w:val="397"/>
        </w:trPr>
        <w:tc>
          <w:tcPr>
            <w:tcW w:w="1304" w:type="dxa"/>
            <w:vAlign w:val="center"/>
          </w:tcPr>
          <w:p w14:paraId="2E836A77" w14:textId="77777777" w:rsidR="003F090E" w:rsidRPr="001D37F0" w:rsidRDefault="003F090E" w:rsidP="00530A9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02981739" w14:textId="77777777" w:rsidR="003F090E" w:rsidRPr="001D37F0" w:rsidRDefault="003F090E" w:rsidP="00530A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Ecosystem and Environmental Sustainability</w:t>
            </w:r>
          </w:p>
        </w:tc>
        <w:tc>
          <w:tcPr>
            <w:tcW w:w="1304" w:type="dxa"/>
            <w:vAlign w:val="center"/>
          </w:tcPr>
          <w:p w14:paraId="1FBF9DD5" w14:textId="77777777" w:rsidR="003F090E" w:rsidRPr="001D37F0" w:rsidRDefault="003F090E" w:rsidP="00530A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1516A9BC" w14:textId="77777777" w:rsidR="003F090E" w:rsidRPr="001D37F0" w:rsidRDefault="003F090E" w:rsidP="00530A91">
            <w:pPr>
              <w:rPr>
                <w:sz w:val="24"/>
                <w:szCs w:val="24"/>
                <w:lang w:val="en-US"/>
              </w:rPr>
            </w:pPr>
          </w:p>
        </w:tc>
      </w:tr>
      <w:tr w:rsidR="003F090E" w:rsidRPr="001D37F0" w14:paraId="33DB5CC6" w14:textId="77777777" w:rsidTr="00530A91">
        <w:trPr>
          <w:trHeight w:val="397"/>
        </w:trPr>
        <w:tc>
          <w:tcPr>
            <w:tcW w:w="1304" w:type="dxa"/>
            <w:vAlign w:val="center"/>
          </w:tcPr>
          <w:p w14:paraId="6A42D662" w14:textId="77777777" w:rsidR="003F090E" w:rsidRPr="001D37F0" w:rsidRDefault="003F090E" w:rsidP="00530A9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21276C62" w14:textId="77777777" w:rsidR="003F090E" w:rsidRPr="001D37F0" w:rsidRDefault="003F090E" w:rsidP="00530A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Ecosystem</w:t>
            </w:r>
          </w:p>
        </w:tc>
        <w:tc>
          <w:tcPr>
            <w:tcW w:w="1304" w:type="dxa"/>
            <w:vAlign w:val="center"/>
          </w:tcPr>
          <w:p w14:paraId="0075ABF8" w14:textId="77777777" w:rsidR="003F090E" w:rsidRPr="001D37F0" w:rsidRDefault="003F090E" w:rsidP="00530A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3D52FDB2" w14:textId="77777777" w:rsidR="003F090E" w:rsidRPr="001D37F0" w:rsidRDefault="003F090E" w:rsidP="00530A91">
            <w:pPr>
              <w:rPr>
                <w:sz w:val="24"/>
                <w:szCs w:val="24"/>
                <w:lang w:val="en-US"/>
              </w:rPr>
            </w:pPr>
          </w:p>
        </w:tc>
      </w:tr>
      <w:tr w:rsidR="003F090E" w:rsidRPr="001D37F0" w14:paraId="540F8876" w14:textId="77777777" w:rsidTr="00530A91">
        <w:trPr>
          <w:trHeight w:val="397"/>
        </w:trPr>
        <w:tc>
          <w:tcPr>
            <w:tcW w:w="1304" w:type="dxa"/>
            <w:vAlign w:val="center"/>
          </w:tcPr>
          <w:p w14:paraId="0182E556" w14:textId="77777777" w:rsidR="003F090E" w:rsidRPr="001D37F0" w:rsidRDefault="003F090E" w:rsidP="00530A9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15A4B9B6" w14:textId="7B1514E6" w:rsidR="003F090E" w:rsidRPr="001D37F0" w:rsidRDefault="003F090E" w:rsidP="00530A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Community and Ecosystem</w:t>
            </w:r>
          </w:p>
        </w:tc>
        <w:tc>
          <w:tcPr>
            <w:tcW w:w="1304" w:type="dxa"/>
            <w:vAlign w:val="center"/>
          </w:tcPr>
          <w:p w14:paraId="6B7527B3" w14:textId="77777777" w:rsidR="003F090E" w:rsidRPr="001D37F0" w:rsidRDefault="003F090E" w:rsidP="00530A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0880E64B" w14:textId="77777777" w:rsidR="003F090E" w:rsidRPr="001D37F0" w:rsidRDefault="003F090E" w:rsidP="00530A91">
            <w:pPr>
              <w:rPr>
                <w:sz w:val="24"/>
                <w:szCs w:val="24"/>
                <w:lang w:val="en-US"/>
              </w:rPr>
            </w:pPr>
          </w:p>
        </w:tc>
      </w:tr>
      <w:tr w:rsidR="003F090E" w:rsidRPr="001D37F0" w14:paraId="6F5666E9" w14:textId="77777777" w:rsidTr="00530A9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2F30010" w14:textId="77777777" w:rsidR="003F090E" w:rsidRPr="001D37F0" w:rsidRDefault="003F090E" w:rsidP="00530A9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3F090E" w:rsidRPr="001D37F0" w14:paraId="2CB3A129" w14:textId="77777777" w:rsidTr="003F090E">
        <w:trPr>
          <w:trHeight w:val="70"/>
        </w:trPr>
        <w:tc>
          <w:tcPr>
            <w:tcW w:w="9659" w:type="dxa"/>
            <w:gridSpan w:val="4"/>
          </w:tcPr>
          <w:p w14:paraId="60B6F7A5" w14:textId="5AFA88CC" w:rsidR="003F090E" w:rsidRDefault="003F090E" w:rsidP="00530A91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 xml:space="preserve">At the end of PdPc, </w:t>
            </w:r>
            <w:r w:rsidR="00127534">
              <w:rPr>
                <w:rFonts w:cstheme="minorHAnsi"/>
                <w:sz w:val="24"/>
                <w:szCs w:val="24"/>
                <w:lang w:val="en-US"/>
              </w:rPr>
              <w:t>pupil</w:t>
            </w:r>
            <w:r w:rsidRPr="00195E01">
              <w:rPr>
                <w:rFonts w:cstheme="minorHAnsi"/>
                <w:sz w:val="24"/>
                <w:szCs w:val="24"/>
                <w:lang w:val="en-US"/>
              </w:rPr>
              <w:t>s can:</w:t>
            </w:r>
          </w:p>
          <w:p w14:paraId="2C86067D" w14:textId="62D159E9" w:rsidR="003F090E" w:rsidRPr="009F4DA7" w:rsidRDefault="003F090E" w:rsidP="003F090E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Communicate about the three components of biosis by trophic level.</w:t>
            </w:r>
          </w:p>
        </w:tc>
      </w:tr>
      <w:tr w:rsidR="003F090E" w:rsidRPr="001D37F0" w14:paraId="13B8E5E0" w14:textId="77777777" w:rsidTr="00530A9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023A5AC5" w14:textId="77777777" w:rsidR="003F090E" w:rsidRPr="00EF6138" w:rsidRDefault="003F090E" w:rsidP="00530A91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F6138">
              <w:rPr>
                <w:rFonts w:cstheme="minorHAnsi"/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3F090E" w:rsidRPr="001D37F0" w14:paraId="6997C7E4" w14:textId="77777777" w:rsidTr="00530A91">
        <w:trPr>
          <w:trHeight w:val="735"/>
        </w:trPr>
        <w:tc>
          <w:tcPr>
            <w:tcW w:w="9659" w:type="dxa"/>
            <w:gridSpan w:val="4"/>
          </w:tcPr>
          <w:p w14:paraId="37577F98" w14:textId="77777777" w:rsidR="003F090E" w:rsidRDefault="003F090E" w:rsidP="00530A9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04D48FA8" w14:textId="4F505078" w:rsidR="003F090E" w:rsidRPr="007E206F" w:rsidRDefault="003F090E" w:rsidP="007E206F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The teacher and </w:t>
            </w:r>
            <w:r w:rsidR="00127534">
              <w:rPr>
                <w:bCs/>
                <w:sz w:val="24"/>
                <w:szCs w:val="24"/>
                <w:lang w:val="en-US"/>
              </w:rPr>
              <w:t>pupil</w:t>
            </w:r>
            <w:r>
              <w:rPr>
                <w:bCs/>
                <w:sz w:val="24"/>
                <w:szCs w:val="24"/>
                <w:lang w:val="en-US"/>
              </w:rPr>
              <w:t xml:space="preserve">s answered questions to test the </w:t>
            </w:r>
            <w:r w:rsidR="00127534">
              <w:rPr>
                <w:bCs/>
                <w:sz w:val="24"/>
                <w:szCs w:val="24"/>
                <w:lang w:val="en-US"/>
              </w:rPr>
              <w:t>pupil</w:t>
            </w:r>
            <w:r>
              <w:rPr>
                <w:bCs/>
                <w:sz w:val="24"/>
                <w:szCs w:val="24"/>
                <w:lang w:val="en-US"/>
              </w:rPr>
              <w:t>s' level of knowledge about the food chain that had been learned during Form 2.</w:t>
            </w:r>
          </w:p>
        </w:tc>
      </w:tr>
      <w:tr w:rsidR="003F090E" w:rsidRPr="001D37F0" w14:paraId="693C8DC9" w14:textId="77777777" w:rsidTr="00530A91">
        <w:trPr>
          <w:trHeight w:val="930"/>
        </w:trPr>
        <w:tc>
          <w:tcPr>
            <w:tcW w:w="9659" w:type="dxa"/>
            <w:gridSpan w:val="4"/>
          </w:tcPr>
          <w:p w14:paraId="7EDC67F1" w14:textId="77777777" w:rsidR="003F090E" w:rsidRDefault="003F090E" w:rsidP="00530A9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688C7AE4" w14:textId="4CF343A1" w:rsidR="003F090E" w:rsidRDefault="00127534" w:rsidP="003F090E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</w:t>
            </w:r>
            <w:r w:rsidR="003F090E">
              <w:rPr>
                <w:bCs/>
                <w:sz w:val="24"/>
                <w:szCs w:val="24"/>
                <w:lang w:val="en-US"/>
              </w:rPr>
              <w:t>s are divided into several groups.</w:t>
            </w:r>
          </w:p>
          <w:p w14:paraId="0078D164" w14:textId="77777777" w:rsidR="003F090E" w:rsidRDefault="003F090E" w:rsidP="003F090E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Each group is required to complete an i-Think map.</w:t>
            </w:r>
          </w:p>
          <w:p w14:paraId="4944A361" w14:textId="4B8F4364" w:rsidR="003F090E" w:rsidRPr="00A765DB" w:rsidRDefault="003F090E" w:rsidP="003F090E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 individually move after a signal from the teacher to see the results of the discussion about the trophic level and food chain from the results of their peers.</w:t>
            </w:r>
          </w:p>
        </w:tc>
      </w:tr>
      <w:tr w:rsidR="003F090E" w:rsidRPr="001D37F0" w14:paraId="0E547CBE" w14:textId="77777777" w:rsidTr="00530A91">
        <w:trPr>
          <w:trHeight w:val="627"/>
        </w:trPr>
        <w:tc>
          <w:tcPr>
            <w:tcW w:w="9659" w:type="dxa"/>
            <w:gridSpan w:val="4"/>
          </w:tcPr>
          <w:p w14:paraId="53185825" w14:textId="77777777" w:rsidR="003F090E" w:rsidRDefault="003F090E" w:rsidP="00EE31F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67FA7482" w14:textId="6C91A14D" w:rsidR="003F090E" w:rsidRPr="001D37F0" w:rsidRDefault="003F090E" w:rsidP="00EE31F5">
            <w:pPr>
              <w:jc w:val="both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Pupils answer questions </w:t>
            </w:r>
            <w:r w:rsidR="000230EB">
              <w:rPr>
                <w:sz w:val="24"/>
                <w:szCs w:val="24"/>
                <w:lang w:val="en-US"/>
              </w:rPr>
              <w:t xml:space="preserve">5-7 </w:t>
            </w:r>
            <w:r w:rsidRPr="00F55D34">
              <w:rPr>
                <w:sz w:val="24"/>
                <w:szCs w:val="24"/>
                <w:lang w:val="en-US"/>
              </w:rPr>
              <w:t xml:space="preserve"> in the </w:t>
            </w:r>
            <w:r w:rsidR="0047585E">
              <w:rPr>
                <w:sz w:val="24"/>
                <w:szCs w:val="24"/>
                <w:lang w:val="en-US"/>
              </w:rPr>
              <w:t>Excel</w:t>
            </w:r>
            <w:r w:rsidR="004C3B68">
              <w:rPr>
                <w:sz w:val="24"/>
                <w:szCs w:val="24"/>
                <w:lang w:val="en-US"/>
              </w:rPr>
              <w:t xml:space="preserve"> PBD Biologi Form 5 book </w:t>
            </w:r>
            <w:r w:rsidRPr="00F55D34">
              <w:rPr>
                <w:sz w:val="24"/>
                <w:szCs w:val="24"/>
                <w:lang w:val="en-US"/>
              </w:rPr>
              <w:t xml:space="preserve">pages </w:t>
            </w:r>
            <w:r w:rsidR="0047585E">
              <w:rPr>
                <w:sz w:val="24"/>
                <w:szCs w:val="24"/>
                <w:lang w:val="en-US"/>
              </w:rPr>
              <w:t>124-126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3F090E" w:rsidRPr="001D37F0" w14:paraId="37B26CDD" w14:textId="77777777" w:rsidTr="00530A9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A422C82" w14:textId="77777777" w:rsidR="003F090E" w:rsidRPr="001D37F0" w:rsidRDefault="003F090E" w:rsidP="00530A9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3F090E" w:rsidRPr="001D37F0" w14:paraId="7BCCAD45" w14:textId="77777777" w:rsidTr="00530A91">
        <w:trPr>
          <w:trHeight w:val="3152"/>
        </w:trPr>
        <w:tc>
          <w:tcPr>
            <w:tcW w:w="9659" w:type="dxa"/>
            <w:gridSpan w:val="4"/>
          </w:tcPr>
          <w:p w14:paraId="53073ADE" w14:textId="76AD4314" w:rsidR="003F090E" w:rsidRPr="001D37F0" w:rsidRDefault="003F090E" w:rsidP="00530A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27534">
              <w:rPr>
                <w:sz w:val="24"/>
                <w:szCs w:val="24"/>
                <w:lang w:val="en-US"/>
              </w:rPr>
              <w:t>pupil</w:t>
            </w:r>
            <w:r w:rsidRPr="001D37F0">
              <w:rPr>
                <w:sz w:val="24"/>
                <w:szCs w:val="24"/>
                <w:lang w:val="en-US"/>
              </w:rPr>
              <w:t>s can achieve the set learning objectives.</w:t>
            </w:r>
          </w:p>
          <w:p w14:paraId="576A35A8" w14:textId="64FE4EB3" w:rsidR="003F090E" w:rsidRPr="001D37F0" w:rsidRDefault="003F090E" w:rsidP="00530A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27534">
              <w:rPr>
                <w:sz w:val="24"/>
                <w:szCs w:val="24"/>
                <w:lang w:val="en-US"/>
              </w:rPr>
              <w:t>pupil</w:t>
            </w:r>
            <w:r w:rsidRPr="001D37F0">
              <w:rPr>
                <w:sz w:val="24"/>
                <w:szCs w:val="24"/>
                <w:lang w:val="en-US"/>
              </w:rPr>
              <w:t>s can complete the exercises given.</w:t>
            </w:r>
          </w:p>
          <w:p w14:paraId="20995429" w14:textId="1EECD070" w:rsidR="003F090E" w:rsidRPr="001D37F0" w:rsidRDefault="003F090E" w:rsidP="00530A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27534">
              <w:rPr>
                <w:sz w:val="24"/>
                <w:szCs w:val="24"/>
                <w:lang w:val="en-US"/>
              </w:rPr>
              <w:t>pupil</w:t>
            </w:r>
            <w:r w:rsidRPr="001D37F0">
              <w:rPr>
                <w:sz w:val="24"/>
                <w:szCs w:val="24"/>
                <w:lang w:val="en-US"/>
              </w:rPr>
              <w:t>s need further training and teacher guidance.</w:t>
            </w:r>
          </w:p>
          <w:p w14:paraId="353E727A" w14:textId="77777777" w:rsidR="003F090E" w:rsidRPr="001D37F0" w:rsidRDefault="003F090E" w:rsidP="00530A91">
            <w:pPr>
              <w:rPr>
                <w:sz w:val="24"/>
                <w:szCs w:val="24"/>
                <w:lang w:val="en-US"/>
              </w:rPr>
            </w:pPr>
          </w:p>
          <w:p w14:paraId="37BA7409" w14:textId="77777777" w:rsidR="003F090E" w:rsidRDefault="003F090E" w:rsidP="00530A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07023C37" w14:textId="77777777" w:rsidR="003F090E" w:rsidRPr="001D37F0" w:rsidRDefault="003F090E" w:rsidP="00530A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4B3ED880" w14:textId="77777777" w:rsidR="003F090E" w:rsidRDefault="003F090E"/>
    <w:p w14:paraId="3176B9CF" w14:textId="77777777" w:rsidR="007E206F" w:rsidRDefault="007E206F"/>
    <w:p w14:paraId="7C6F68A5" w14:textId="77777777" w:rsidR="007E206F" w:rsidRDefault="007E206F"/>
    <w:p w14:paraId="1A8A0F4D" w14:textId="77777777" w:rsidR="007E206F" w:rsidRDefault="007E206F"/>
    <w:p w14:paraId="00E31869" w14:textId="77777777" w:rsidR="007E206F" w:rsidRDefault="007E206F"/>
    <w:p w14:paraId="6ED0BDC1" w14:textId="77777777" w:rsidR="007E206F" w:rsidRDefault="007E206F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1915"/>
        <w:gridCol w:w="3043"/>
        <w:gridCol w:w="177"/>
        <w:gridCol w:w="1127"/>
        <w:gridCol w:w="2093"/>
      </w:tblGrid>
      <w:tr w:rsidR="007E206F" w:rsidRPr="001D37F0" w14:paraId="77A7C7E8" w14:textId="77777777" w:rsidTr="00530A91">
        <w:trPr>
          <w:trHeight w:val="397"/>
        </w:trPr>
        <w:tc>
          <w:tcPr>
            <w:tcW w:w="9659" w:type="dxa"/>
            <w:gridSpan w:val="6"/>
            <w:shd w:val="clear" w:color="auto" w:fill="FFF2CC" w:themeFill="accent4" w:themeFillTint="33"/>
            <w:vAlign w:val="center"/>
          </w:tcPr>
          <w:p w14:paraId="3B34E7A7" w14:textId="77777777" w:rsidR="007E206F" w:rsidRPr="001D37F0" w:rsidRDefault="007E206F" w:rsidP="00530A9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7E206F" w:rsidRPr="001D37F0" w14:paraId="1335534C" w14:textId="77777777" w:rsidTr="00530A91">
        <w:trPr>
          <w:trHeight w:val="397"/>
        </w:trPr>
        <w:tc>
          <w:tcPr>
            <w:tcW w:w="1304" w:type="dxa"/>
            <w:vAlign w:val="center"/>
          </w:tcPr>
          <w:p w14:paraId="7AAD121A" w14:textId="77777777" w:rsidR="007E206F" w:rsidRPr="001D37F0" w:rsidRDefault="007E206F" w:rsidP="00530A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gridSpan w:val="2"/>
            <w:vAlign w:val="center"/>
          </w:tcPr>
          <w:p w14:paraId="5C9C7557" w14:textId="77777777" w:rsidR="007E206F" w:rsidRPr="001D37F0" w:rsidRDefault="007E206F" w:rsidP="00530A9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794E7B38" w14:textId="77777777" w:rsidR="007E206F" w:rsidRPr="001D37F0" w:rsidRDefault="007E206F" w:rsidP="00530A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2DA13C5" w14:textId="77777777" w:rsidR="007E206F" w:rsidRPr="001D37F0" w:rsidRDefault="007E206F" w:rsidP="00530A91">
            <w:pPr>
              <w:rPr>
                <w:sz w:val="24"/>
                <w:szCs w:val="24"/>
                <w:lang w:val="en-US"/>
              </w:rPr>
            </w:pPr>
          </w:p>
        </w:tc>
      </w:tr>
      <w:tr w:rsidR="007E206F" w:rsidRPr="001D37F0" w14:paraId="1B0DE116" w14:textId="77777777" w:rsidTr="00530A91">
        <w:trPr>
          <w:trHeight w:val="397"/>
        </w:trPr>
        <w:tc>
          <w:tcPr>
            <w:tcW w:w="1304" w:type="dxa"/>
            <w:vAlign w:val="center"/>
          </w:tcPr>
          <w:p w14:paraId="7FC93F35" w14:textId="77777777" w:rsidR="007E206F" w:rsidRPr="001D37F0" w:rsidRDefault="007E206F" w:rsidP="00530A9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gridSpan w:val="2"/>
            <w:vAlign w:val="center"/>
          </w:tcPr>
          <w:p w14:paraId="668AC1B9" w14:textId="77777777" w:rsidR="007E206F" w:rsidRPr="001D37F0" w:rsidRDefault="007E206F" w:rsidP="00530A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Ecosystem and Environmental Sustainability</w:t>
            </w:r>
          </w:p>
        </w:tc>
        <w:tc>
          <w:tcPr>
            <w:tcW w:w="1304" w:type="dxa"/>
            <w:gridSpan w:val="2"/>
            <w:vAlign w:val="center"/>
          </w:tcPr>
          <w:p w14:paraId="7436BE94" w14:textId="77777777" w:rsidR="007E206F" w:rsidRPr="001D37F0" w:rsidRDefault="007E206F" w:rsidP="00530A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733A34F0" w14:textId="77777777" w:rsidR="007E206F" w:rsidRPr="001D37F0" w:rsidRDefault="007E206F" w:rsidP="00530A91">
            <w:pPr>
              <w:rPr>
                <w:sz w:val="24"/>
                <w:szCs w:val="24"/>
                <w:lang w:val="en-US"/>
              </w:rPr>
            </w:pPr>
          </w:p>
        </w:tc>
      </w:tr>
      <w:tr w:rsidR="007E206F" w:rsidRPr="001D37F0" w14:paraId="79CF089F" w14:textId="77777777" w:rsidTr="00530A91">
        <w:trPr>
          <w:trHeight w:val="397"/>
        </w:trPr>
        <w:tc>
          <w:tcPr>
            <w:tcW w:w="1304" w:type="dxa"/>
            <w:vAlign w:val="center"/>
          </w:tcPr>
          <w:p w14:paraId="7E80D33E" w14:textId="77777777" w:rsidR="007E206F" w:rsidRPr="001D37F0" w:rsidRDefault="007E206F" w:rsidP="00530A9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gridSpan w:val="2"/>
            <w:vAlign w:val="center"/>
          </w:tcPr>
          <w:p w14:paraId="2F34F1F4" w14:textId="77777777" w:rsidR="007E206F" w:rsidRPr="001D37F0" w:rsidRDefault="007E206F" w:rsidP="00530A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Ecosystem</w:t>
            </w:r>
          </w:p>
        </w:tc>
        <w:tc>
          <w:tcPr>
            <w:tcW w:w="1304" w:type="dxa"/>
            <w:gridSpan w:val="2"/>
            <w:vAlign w:val="center"/>
          </w:tcPr>
          <w:p w14:paraId="1D32DE02" w14:textId="77777777" w:rsidR="007E206F" w:rsidRPr="001D37F0" w:rsidRDefault="007E206F" w:rsidP="00530A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37BA754" w14:textId="77777777" w:rsidR="007E206F" w:rsidRPr="001D37F0" w:rsidRDefault="007E206F" w:rsidP="00530A91">
            <w:pPr>
              <w:rPr>
                <w:sz w:val="24"/>
                <w:szCs w:val="24"/>
                <w:lang w:val="en-US"/>
              </w:rPr>
            </w:pPr>
          </w:p>
        </w:tc>
      </w:tr>
      <w:tr w:rsidR="007E206F" w:rsidRPr="001D37F0" w14:paraId="392BC5A4" w14:textId="77777777" w:rsidTr="00530A91">
        <w:trPr>
          <w:trHeight w:val="397"/>
        </w:trPr>
        <w:tc>
          <w:tcPr>
            <w:tcW w:w="1304" w:type="dxa"/>
            <w:vAlign w:val="center"/>
          </w:tcPr>
          <w:p w14:paraId="168AA411" w14:textId="77777777" w:rsidR="007E206F" w:rsidRPr="001D37F0" w:rsidRDefault="007E206F" w:rsidP="00530A9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gridSpan w:val="2"/>
            <w:vAlign w:val="center"/>
          </w:tcPr>
          <w:p w14:paraId="5FC4CDA8" w14:textId="77777777" w:rsidR="007E206F" w:rsidRPr="001D37F0" w:rsidRDefault="007E206F" w:rsidP="00530A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Community and Ecosystem</w:t>
            </w:r>
          </w:p>
        </w:tc>
        <w:tc>
          <w:tcPr>
            <w:tcW w:w="1304" w:type="dxa"/>
            <w:gridSpan w:val="2"/>
            <w:vAlign w:val="center"/>
          </w:tcPr>
          <w:p w14:paraId="1C1289B0" w14:textId="77777777" w:rsidR="007E206F" w:rsidRPr="001D37F0" w:rsidRDefault="007E206F" w:rsidP="00530A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0E38EEBF" w14:textId="77777777" w:rsidR="007E206F" w:rsidRPr="001D37F0" w:rsidRDefault="007E206F" w:rsidP="00530A91">
            <w:pPr>
              <w:rPr>
                <w:sz w:val="24"/>
                <w:szCs w:val="24"/>
                <w:lang w:val="en-US"/>
              </w:rPr>
            </w:pPr>
          </w:p>
        </w:tc>
      </w:tr>
      <w:tr w:rsidR="007E206F" w:rsidRPr="001D37F0" w14:paraId="348FA219" w14:textId="77777777" w:rsidTr="00530A91">
        <w:trPr>
          <w:trHeight w:val="397"/>
        </w:trPr>
        <w:tc>
          <w:tcPr>
            <w:tcW w:w="9659" w:type="dxa"/>
            <w:gridSpan w:val="6"/>
            <w:shd w:val="clear" w:color="auto" w:fill="FFF2CC" w:themeFill="accent4" w:themeFillTint="33"/>
            <w:vAlign w:val="center"/>
          </w:tcPr>
          <w:p w14:paraId="5F49FD84" w14:textId="77777777" w:rsidR="007E206F" w:rsidRPr="001D37F0" w:rsidRDefault="007E206F" w:rsidP="00530A9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7E206F" w:rsidRPr="001D37F0" w14:paraId="6C6FF89F" w14:textId="77777777" w:rsidTr="007E206F">
        <w:trPr>
          <w:trHeight w:val="70"/>
        </w:trPr>
        <w:tc>
          <w:tcPr>
            <w:tcW w:w="9659" w:type="dxa"/>
            <w:gridSpan w:val="6"/>
            <w:tcBorders>
              <w:bottom w:val="nil"/>
            </w:tcBorders>
          </w:tcPr>
          <w:p w14:paraId="054A5734" w14:textId="223D7E1B" w:rsidR="007E206F" w:rsidRDefault="007E206F" w:rsidP="00530A91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 xml:space="preserve">At the end of PdPc, </w:t>
            </w:r>
            <w:r w:rsidR="00127534">
              <w:rPr>
                <w:rFonts w:cstheme="minorHAnsi"/>
                <w:sz w:val="24"/>
                <w:szCs w:val="24"/>
                <w:lang w:val="en-US"/>
              </w:rPr>
              <w:t>pupil</w:t>
            </w:r>
            <w:r w:rsidRPr="00195E01">
              <w:rPr>
                <w:rFonts w:cstheme="minorHAnsi"/>
                <w:sz w:val="24"/>
                <w:szCs w:val="24"/>
                <w:lang w:val="en-US"/>
              </w:rPr>
              <w:t>s can:</w:t>
            </w:r>
          </w:p>
          <w:p w14:paraId="0F396115" w14:textId="06D6EC93" w:rsidR="007E206F" w:rsidRDefault="007E206F" w:rsidP="007E206F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Describe the flow of energy in a food web.</w:t>
            </w:r>
          </w:p>
          <w:p w14:paraId="10000943" w14:textId="102EFA82" w:rsidR="007E206F" w:rsidRPr="009F4DA7" w:rsidRDefault="007E206F" w:rsidP="007E206F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Describe the three ecological pyramids:</w:t>
            </w:r>
          </w:p>
        </w:tc>
      </w:tr>
      <w:tr w:rsidR="007E206F" w:rsidRPr="001D37F0" w14:paraId="6C51079B" w14:textId="77777777" w:rsidTr="007E206F">
        <w:trPr>
          <w:trHeight w:val="70"/>
        </w:trPr>
        <w:tc>
          <w:tcPr>
            <w:tcW w:w="3219" w:type="dxa"/>
            <w:gridSpan w:val="2"/>
            <w:tcBorders>
              <w:top w:val="nil"/>
              <w:right w:val="nil"/>
            </w:tcBorders>
          </w:tcPr>
          <w:p w14:paraId="771CB4B7" w14:textId="393BA832" w:rsidR="007E206F" w:rsidRPr="007E206F" w:rsidRDefault="007E206F" w:rsidP="007E206F">
            <w:pPr>
              <w:pStyle w:val="ListParagraph"/>
              <w:numPr>
                <w:ilvl w:val="0"/>
                <w:numId w:val="9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Pyramid of numbers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right w:val="nil"/>
            </w:tcBorders>
          </w:tcPr>
          <w:p w14:paraId="234DB6C2" w14:textId="3EC551BF" w:rsidR="007E206F" w:rsidRPr="007E206F" w:rsidRDefault="004C3B68" w:rsidP="007E206F">
            <w:pPr>
              <w:pStyle w:val="ListParagraph"/>
              <w:numPr>
                <w:ilvl w:val="0"/>
                <w:numId w:val="9"/>
              </w:numPr>
              <w:ind w:left="357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</w:t>
            </w:r>
            <w:r w:rsidR="007E206F">
              <w:rPr>
                <w:rFonts w:cstheme="minorHAnsi"/>
                <w:sz w:val="24"/>
                <w:szCs w:val="24"/>
                <w:lang w:val="en-US"/>
              </w:rPr>
              <w:t>yramid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of biomass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</w:tcBorders>
          </w:tcPr>
          <w:p w14:paraId="2876B02A" w14:textId="23A99B02" w:rsidR="007E206F" w:rsidRPr="007E206F" w:rsidRDefault="004C3B68" w:rsidP="007E206F">
            <w:pPr>
              <w:pStyle w:val="ListParagraph"/>
              <w:numPr>
                <w:ilvl w:val="0"/>
                <w:numId w:val="9"/>
              </w:numPr>
              <w:ind w:left="357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</w:t>
            </w:r>
            <w:r w:rsidR="007E206F">
              <w:rPr>
                <w:rFonts w:cstheme="minorHAnsi"/>
                <w:sz w:val="24"/>
                <w:szCs w:val="24"/>
                <w:lang w:val="en-US"/>
              </w:rPr>
              <w:t>yramid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of energy</w:t>
            </w:r>
          </w:p>
        </w:tc>
      </w:tr>
      <w:tr w:rsidR="007E206F" w:rsidRPr="001D37F0" w14:paraId="4561CEFE" w14:textId="77777777" w:rsidTr="00530A91">
        <w:trPr>
          <w:trHeight w:val="397"/>
        </w:trPr>
        <w:tc>
          <w:tcPr>
            <w:tcW w:w="9659" w:type="dxa"/>
            <w:gridSpan w:val="6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1EA1EF30" w14:textId="77777777" w:rsidR="007E206F" w:rsidRPr="00EF6138" w:rsidRDefault="007E206F" w:rsidP="00530A91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F6138">
              <w:rPr>
                <w:rFonts w:cstheme="minorHAnsi"/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7E206F" w:rsidRPr="001D37F0" w14:paraId="0E7321A0" w14:textId="77777777" w:rsidTr="00530A91">
        <w:trPr>
          <w:trHeight w:val="735"/>
        </w:trPr>
        <w:tc>
          <w:tcPr>
            <w:tcW w:w="9659" w:type="dxa"/>
            <w:gridSpan w:val="6"/>
          </w:tcPr>
          <w:p w14:paraId="544EB5D9" w14:textId="77777777" w:rsidR="007E206F" w:rsidRDefault="007E206F" w:rsidP="00530A9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674646D6" w14:textId="62213C09" w:rsidR="007E206F" w:rsidRDefault="007E206F" w:rsidP="007E206F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The teacher and </w:t>
            </w:r>
            <w:r w:rsidR="00127534">
              <w:rPr>
                <w:bCs/>
                <w:sz w:val="24"/>
                <w:szCs w:val="24"/>
                <w:lang w:val="en-US"/>
              </w:rPr>
              <w:t>pupil</w:t>
            </w:r>
            <w:r>
              <w:rPr>
                <w:bCs/>
                <w:sz w:val="24"/>
                <w:szCs w:val="24"/>
                <w:lang w:val="en-US"/>
              </w:rPr>
              <w:t xml:space="preserve">s answered questions to test the </w:t>
            </w:r>
            <w:r w:rsidR="00127534">
              <w:rPr>
                <w:bCs/>
                <w:sz w:val="24"/>
                <w:szCs w:val="24"/>
                <w:lang w:val="en-US"/>
              </w:rPr>
              <w:t>pupil</w:t>
            </w:r>
            <w:r>
              <w:rPr>
                <w:bCs/>
                <w:sz w:val="24"/>
                <w:szCs w:val="24"/>
                <w:lang w:val="en-US"/>
              </w:rPr>
              <w:t>s' level of knowledge about the flow of energy in the food chain that had been learned during Form 2.</w:t>
            </w:r>
          </w:p>
          <w:p w14:paraId="42C2ADF7" w14:textId="77777777" w:rsidR="007E206F" w:rsidRDefault="007E206F" w:rsidP="007E206F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The teacher explains the ecological pyramid in the textbook pages 180 and 181.</w:t>
            </w:r>
          </w:p>
          <w:p w14:paraId="6AA31BEC" w14:textId="6474A3BD" w:rsidR="007E206F" w:rsidRPr="007E206F" w:rsidRDefault="00127534" w:rsidP="007E206F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</w:t>
            </w:r>
            <w:r w:rsidR="007E206F">
              <w:rPr>
                <w:bCs/>
                <w:sz w:val="24"/>
                <w:szCs w:val="24"/>
                <w:lang w:val="en-US"/>
              </w:rPr>
              <w:t>s pay attention to the teacher's explanation in class.</w:t>
            </w:r>
          </w:p>
        </w:tc>
      </w:tr>
      <w:tr w:rsidR="007E206F" w:rsidRPr="001D37F0" w14:paraId="76582C3F" w14:textId="77777777" w:rsidTr="00530A91">
        <w:trPr>
          <w:trHeight w:val="930"/>
        </w:trPr>
        <w:tc>
          <w:tcPr>
            <w:tcW w:w="9659" w:type="dxa"/>
            <w:gridSpan w:val="6"/>
          </w:tcPr>
          <w:p w14:paraId="71DDB863" w14:textId="77777777" w:rsidR="007E206F" w:rsidRDefault="007E206F" w:rsidP="00530A9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668E41DD" w14:textId="77777777" w:rsidR="007E206F" w:rsidRDefault="007E206F" w:rsidP="007E206F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 describe the types of ecological pyramids.</w:t>
            </w:r>
          </w:p>
          <w:p w14:paraId="2094B463" w14:textId="77777777" w:rsidR="007E206F" w:rsidRDefault="007E206F" w:rsidP="007E206F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 are divided into four groups and each group has to choose an ecological pyramid.</w:t>
            </w:r>
          </w:p>
          <w:p w14:paraId="709745A8" w14:textId="30E39C04" w:rsidR="007E206F" w:rsidRPr="00A765DB" w:rsidRDefault="00127534" w:rsidP="007E206F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</w:t>
            </w:r>
            <w:r w:rsidR="007E206F">
              <w:rPr>
                <w:bCs/>
                <w:sz w:val="24"/>
                <w:szCs w:val="24"/>
                <w:lang w:val="en-US"/>
              </w:rPr>
              <w:t>s are then asked to present the results of their discussion.</w:t>
            </w:r>
          </w:p>
        </w:tc>
      </w:tr>
      <w:tr w:rsidR="007E206F" w:rsidRPr="001D37F0" w14:paraId="08B76BE0" w14:textId="77777777" w:rsidTr="00530A91">
        <w:trPr>
          <w:trHeight w:val="627"/>
        </w:trPr>
        <w:tc>
          <w:tcPr>
            <w:tcW w:w="9659" w:type="dxa"/>
            <w:gridSpan w:val="6"/>
          </w:tcPr>
          <w:p w14:paraId="2FA67495" w14:textId="77777777" w:rsidR="007E206F" w:rsidRDefault="007E206F" w:rsidP="00530A9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1FD3502C" w14:textId="5135DC1B" w:rsidR="007E206F" w:rsidRPr="001D37F0" w:rsidRDefault="007E206F" w:rsidP="00530A91">
            <w:pPr>
              <w:jc w:val="both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Pupils answer questions </w:t>
            </w:r>
            <w:r w:rsidR="00660640">
              <w:rPr>
                <w:sz w:val="24"/>
                <w:szCs w:val="24"/>
                <w:lang w:val="en-US"/>
              </w:rPr>
              <w:t>8 and 9</w:t>
            </w:r>
            <w:r w:rsidRPr="00F55D34">
              <w:rPr>
                <w:sz w:val="24"/>
                <w:szCs w:val="24"/>
                <w:lang w:val="en-US"/>
              </w:rPr>
              <w:t xml:space="preserve"> in </w:t>
            </w:r>
            <w:r w:rsidR="004C3B68" w:rsidRPr="00F55D34">
              <w:rPr>
                <w:sz w:val="24"/>
                <w:szCs w:val="24"/>
                <w:lang w:val="en-US"/>
              </w:rPr>
              <w:t xml:space="preserve">the </w:t>
            </w:r>
            <w:r w:rsidR="0047585E">
              <w:rPr>
                <w:sz w:val="24"/>
                <w:szCs w:val="24"/>
                <w:lang w:val="en-US"/>
              </w:rPr>
              <w:t>Excel</w:t>
            </w:r>
            <w:r w:rsidR="004C3B68">
              <w:rPr>
                <w:sz w:val="24"/>
                <w:szCs w:val="24"/>
                <w:lang w:val="en-US"/>
              </w:rPr>
              <w:t xml:space="preserve"> PBD Biologi Form 5 book </w:t>
            </w:r>
            <w:r w:rsidRPr="00F55D34">
              <w:rPr>
                <w:sz w:val="24"/>
                <w:szCs w:val="24"/>
                <w:lang w:val="en-US"/>
              </w:rPr>
              <w:t xml:space="preserve">pages </w:t>
            </w:r>
            <w:r w:rsidR="0047585E">
              <w:rPr>
                <w:sz w:val="24"/>
                <w:szCs w:val="24"/>
                <w:lang w:val="en-US"/>
              </w:rPr>
              <w:t>126-128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7E206F" w:rsidRPr="001D37F0" w14:paraId="6D981093" w14:textId="77777777" w:rsidTr="00530A91">
        <w:trPr>
          <w:trHeight w:val="397"/>
        </w:trPr>
        <w:tc>
          <w:tcPr>
            <w:tcW w:w="9659" w:type="dxa"/>
            <w:gridSpan w:val="6"/>
            <w:shd w:val="clear" w:color="auto" w:fill="FFF2CC" w:themeFill="accent4" w:themeFillTint="33"/>
            <w:vAlign w:val="center"/>
          </w:tcPr>
          <w:p w14:paraId="7FB21337" w14:textId="77777777" w:rsidR="007E206F" w:rsidRPr="001D37F0" w:rsidRDefault="007E206F" w:rsidP="00530A9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7E206F" w:rsidRPr="001D37F0" w14:paraId="169513B0" w14:textId="77777777" w:rsidTr="00ED2694">
        <w:trPr>
          <w:trHeight w:val="3166"/>
        </w:trPr>
        <w:tc>
          <w:tcPr>
            <w:tcW w:w="9659" w:type="dxa"/>
            <w:gridSpan w:val="6"/>
          </w:tcPr>
          <w:p w14:paraId="7DC0D14F" w14:textId="3BA6F7AF" w:rsidR="007E206F" w:rsidRPr="001D37F0" w:rsidRDefault="007E206F" w:rsidP="00530A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27534">
              <w:rPr>
                <w:sz w:val="24"/>
                <w:szCs w:val="24"/>
                <w:lang w:val="en-US"/>
              </w:rPr>
              <w:t>pupil</w:t>
            </w:r>
            <w:r w:rsidRPr="001D37F0">
              <w:rPr>
                <w:sz w:val="24"/>
                <w:szCs w:val="24"/>
                <w:lang w:val="en-US"/>
              </w:rPr>
              <w:t>s can achieve the set learning objectives.</w:t>
            </w:r>
          </w:p>
          <w:p w14:paraId="692AB1EB" w14:textId="24DEF4DC" w:rsidR="007E206F" w:rsidRPr="001D37F0" w:rsidRDefault="007E206F" w:rsidP="00530A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27534">
              <w:rPr>
                <w:sz w:val="24"/>
                <w:szCs w:val="24"/>
                <w:lang w:val="en-US"/>
              </w:rPr>
              <w:t>pupil</w:t>
            </w:r>
            <w:r w:rsidRPr="001D37F0">
              <w:rPr>
                <w:sz w:val="24"/>
                <w:szCs w:val="24"/>
                <w:lang w:val="en-US"/>
              </w:rPr>
              <w:t>s can complete the exercises given.</w:t>
            </w:r>
          </w:p>
          <w:p w14:paraId="25F865B4" w14:textId="5DCAB0C2" w:rsidR="007E206F" w:rsidRPr="001D37F0" w:rsidRDefault="007E206F" w:rsidP="00530A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27534">
              <w:rPr>
                <w:sz w:val="24"/>
                <w:szCs w:val="24"/>
                <w:lang w:val="en-US"/>
              </w:rPr>
              <w:t>pupil</w:t>
            </w:r>
            <w:r w:rsidRPr="001D37F0">
              <w:rPr>
                <w:sz w:val="24"/>
                <w:szCs w:val="24"/>
                <w:lang w:val="en-US"/>
              </w:rPr>
              <w:t>s need further training and teacher guidance.</w:t>
            </w:r>
          </w:p>
          <w:p w14:paraId="4562825B" w14:textId="77777777" w:rsidR="007E206F" w:rsidRPr="001D37F0" w:rsidRDefault="007E206F" w:rsidP="00530A91">
            <w:pPr>
              <w:rPr>
                <w:sz w:val="24"/>
                <w:szCs w:val="24"/>
                <w:lang w:val="en-US"/>
              </w:rPr>
            </w:pPr>
          </w:p>
          <w:p w14:paraId="6F2FC056" w14:textId="77777777" w:rsidR="007E206F" w:rsidRDefault="007E206F" w:rsidP="00530A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15F296EF" w14:textId="77777777" w:rsidR="007E206F" w:rsidRPr="001D37F0" w:rsidRDefault="007E206F" w:rsidP="00530A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4F103102" w14:textId="77777777" w:rsidR="007E206F" w:rsidRDefault="007E206F"/>
    <w:p w14:paraId="335DF744" w14:textId="77777777" w:rsidR="007E206F" w:rsidRDefault="007E206F"/>
    <w:p w14:paraId="56FF46A1" w14:textId="77777777" w:rsidR="007E206F" w:rsidRDefault="007E206F"/>
    <w:p w14:paraId="761EB4E6" w14:textId="77777777" w:rsidR="007E206F" w:rsidRDefault="007E206F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1915"/>
        <w:gridCol w:w="3043"/>
        <w:gridCol w:w="177"/>
        <w:gridCol w:w="1127"/>
        <w:gridCol w:w="2093"/>
      </w:tblGrid>
      <w:tr w:rsidR="007E206F" w:rsidRPr="001D37F0" w14:paraId="119C6008" w14:textId="77777777" w:rsidTr="00530A91">
        <w:trPr>
          <w:trHeight w:val="397"/>
        </w:trPr>
        <w:tc>
          <w:tcPr>
            <w:tcW w:w="9659" w:type="dxa"/>
            <w:gridSpan w:val="6"/>
            <w:shd w:val="clear" w:color="auto" w:fill="FFF2CC" w:themeFill="accent4" w:themeFillTint="33"/>
            <w:vAlign w:val="center"/>
          </w:tcPr>
          <w:p w14:paraId="0B09CA23" w14:textId="77777777" w:rsidR="007E206F" w:rsidRPr="001D37F0" w:rsidRDefault="007E206F" w:rsidP="00530A9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7E206F" w:rsidRPr="001D37F0" w14:paraId="52552D96" w14:textId="77777777" w:rsidTr="00530A91">
        <w:trPr>
          <w:trHeight w:val="397"/>
        </w:trPr>
        <w:tc>
          <w:tcPr>
            <w:tcW w:w="1304" w:type="dxa"/>
            <w:vAlign w:val="center"/>
          </w:tcPr>
          <w:p w14:paraId="371CD90A" w14:textId="77777777" w:rsidR="007E206F" w:rsidRPr="001D37F0" w:rsidRDefault="007E206F" w:rsidP="00530A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gridSpan w:val="2"/>
            <w:vAlign w:val="center"/>
          </w:tcPr>
          <w:p w14:paraId="68BF2F12" w14:textId="77777777" w:rsidR="007E206F" w:rsidRPr="001D37F0" w:rsidRDefault="007E206F" w:rsidP="00530A9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097DA899" w14:textId="77777777" w:rsidR="007E206F" w:rsidRPr="001D37F0" w:rsidRDefault="007E206F" w:rsidP="00530A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34B9AE01" w14:textId="77777777" w:rsidR="007E206F" w:rsidRPr="001D37F0" w:rsidRDefault="007E206F" w:rsidP="00530A91">
            <w:pPr>
              <w:rPr>
                <w:sz w:val="24"/>
                <w:szCs w:val="24"/>
                <w:lang w:val="en-US"/>
              </w:rPr>
            </w:pPr>
          </w:p>
        </w:tc>
      </w:tr>
      <w:tr w:rsidR="007E206F" w:rsidRPr="001D37F0" w14:paraId="2F7544E8" w14:textId="77777777" w:rsidTr="00530A91">
        <w:trPr>
          <w:trHeight w:val="397"/>
        </w:trPr>
        <w:tc>
          <w:tcPr>
            <w:tcW w:w="1304" w:type="dxa"/>
            <w:vAlign w:val="center"/>
          </w:tcPr>
          <w:p w14:paraId="28C2A970" w14:textId="77777777" w:rsidR="007E206F" w:rsidRPr="001D37F0" w:rsidRDefault="007E206F" w:rsidP="00530A9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gridSpan w:val="2"/>
            <w:vAlign w:val="center"/>
          </w:tcPr>
          <w:p w14:paraId="4EEAEE46" w14:textId="77777777" w:rsidR="007E206F" w:rsidRPr="001D37F0" w:rsidRDefault="007E206F" w:rsidP="00530A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Ecosystem and Environmental Sustainability</w:t>
            </w:r>
          </w:p>
        </w:tc>
        <w:tc>
          <w:tcPr>
            <w:tcW w:w="1304" w:type="dxa"/>
            <w:gridSpan w:val="2"/>
            <w:vAlign w:val="center"/>
          </w:tcPr>
          <w:p w14:paraId="25C3E34D" w14:textId="77777777" w:rsidR="007E206F" w:rsidRPr="001D37F0" w:rsidRDefault="007E206F" w:rsidP="00530A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66F3BBB7" w14:textId="77777777" w:rsidR="007E206F" w:rsidRPr="001D37F0" w:rsidRDefault="007E206F" w:rsidP="00530A91">
            <w:pPr>
              <w:rPr>
                <w:sz w:val="24"/>
                <w:szCs w:val="24"/>
                <w:lang w:val="en-US"/>
              </w:rPr>
            </w:pPr>
          </w:p>
        </w:tc>
      </w:tr>
      <w:tr w:rsidR="007E206F" w:rsidRPr="001D37F0" w14:paraId="42D8E675" w14:textId="77777777" w:rsidTr="00530A91">
        <w:trPr>
          <w:trHeight w:val="397"/>
        </w:trPr>
        <w:tc>
          <w:tcPr>
            <w:tcW w:w="1304" w:type="dxa"/>
            <w:vAlign w:val="center"/>
          </w:tcPr>
          <w:p w14:paraId="40E14190" w14:textId="77777777" w:rsidR="007E206F" w:rsidRPr="001D37F0" w:rsidRDefault="007E206F" w:rsidP="00530A9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gridSpan w:val="2"/>
            <w:vAlign w:val="center"/>
          </w:tcPr>
          <w:p w14:paraId="1C9CFD84" w14:textId="77777777" w:rsidR="007E206F" w:rsidRPr="001D37F0" w:rsidRDefault="007E206F" w:rsidP="00530A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Ecosystem</w:t>
            </w:r>
          </w:p>
        </w:tc>
        <w:tc>
          <w:tcPr>
            <w:tcW w:w="1304" w:type="dxa"/>
            <w:gridSpan w:val="2"/>
            <w:vAlign w:val="center"/>
          </w:tcPr>
          <w:p w14:paraId="4DB68060" w14:textId="77777777" w:rsidR="007E206F" w:rsidRPr="001D37F0" w:rsidRDefault="007E206F" w:rsidP="00530A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6D67D164" w14:textId="77777777" w:rsidR="007E206F" w:rsidRPr="001D37F0" w:rsidRDefault="007E206F" w:rsidP="00530A91">
            <w:pPr>
              <w:rPr>
                <w:sz w:val="24"/>
                <w:szCs w:val="24"/>
                <w:lang w:val="en-US"/>
              </w:rPr>
            </w:pPr>
          </w:p>
        </w:tc>
      </w:tr>
      <w:tr w:rsidR="007E206F" w:rsidRPr="001D37F0" w14:paraId="42FCFF7C" w14:textId="77777777" w:rsidTr="00530A91">
        <w:trPr>
          <w:trHeight w:val="397"/>
        </w:trPr>
        <w:tc>
          <w:tcPr>
            <w:tcW w:w="1304" w:type="dxa"/>
            <w:vAlign w:val="center"/>
          </w:tcPr>
          <w:p w14:paraId="160DFD88" w14:textId="77777777" w:rsidR="007E206F" w:rsidRPr="001D37F0" w:rsidRDefault="007E206F" w:rsidP="00530A9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gridSpan w:val="2"/>
            <w:vAlign w:val="center"/>
          </w:tcPr>
          <w:p w14:paraId="31C41AE1" w14:textId="77777777" w:rsidR="007E206F" w:rsidRPr="001D37F0" w:rsidRDefault="007E206F" w:rsidP="00530A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Community and Ecosystem</w:t>
            </w:r>
          </w:p>
        </w:tc>
        <w:tc>
          <w:tcPr>
            <w:tcW w:w="1304" w:type="dxa"/>
            <w:gridSpan w:val="2"/>
            <w:vAlign w:val="center"/>
          </w:tcPr>
          <w:p w14:paraId="4B4806B9" w14:textId="77777777" w:rsidR="007E206F" w:rsidRPr="001D37F0" w:rsidRDefault="007E206F" w:rsidP="00530A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2536D102" w14:textId="77777777" w:rsidR="007E206F" w:rsidRPr="001D37F0" w:rsidRDefault="007E206F" w:rsidP="00530A91">
            <w:pPr>
              <w:rPr>
                <w:sz w:val="24"/>
                <w:szCs w:val="24"/>
                <w:lang w:val="en-US"/>
              </w:rPr>
            </w:pPr>
          </w:p>
        </w:tc>
      </w:tr>
      <w:tr w:rsidR="007E206F" w:rsidRPr="001D37F0" w14:paraId="42731C06" w14:textId="77777777" w:rsidTr="00530A91">
        <w:trPr>
          <w:trHeight w:val="397"/>
        </w:trPr>
        <w:tc>
          <w:tcPr>
            <w:tcW w:w="9659" w:type="dxa"/>
            <w:gridSpan w:val="6"/>
            <w:shd w:val="clear" w:color="auto" w:fill="FFF2CC" w:themeFill="accent4" w:themeFillTint="33"/>
            <w:vAlign w:val="center"/>
          </w:tcPr>
          <w:p w14:paraId="7EE21601" w14:textId="77777777" w:rsidR="007E206F" w:rsidRPr="001D37F0" w:rsidRDefault="007E206F" w:rsidP="00530A9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7E206F" w:rsidRPr="001D37F0" w14:paraId="3657E837" w14:textId="77777777" w:rsidTr="00ED4E1B">
        <w:trPr>
          <w:trHeight w:val="70"/>
        </w:trPr>
        <w:tc>
          <w:tcPr>
            <w:tcW w:w="9659" w:type="dxa"/>
            <w:gridSpan w:val="6"/>
            <w:tcBorders>
              <w:bottom w:val="nil"/>
            </w:tcBorders>
          </w:tcPr>
          <w:p w14:paraId="5506EF2A" w14:textId="4A02A603" w:rsidR="007E206F" w:rsidRDefault="007E206F" w:rsidP="00530A91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 xml:space="preserve">At the end of PdPc, </w:t>
            </w:r>
            <w:r w:rsidR="00127534">
              <w:rPr>
                <w:rFonts w:cstheme="minorHAnsi"/>
                <w:sz w:val="24"/>
                <w:szCs w:val="24"/>
                <w:lang w:val="en-US"/>
              </w:rPr>
              <w:t>pupil</w:t>
            </w:r>
            <w:r w:rsidRPr="00195E01">
              <w:rPr>
                <w:rFonts w:cstheme="minorHAnsi"/>
                <w:sz w:val="24"/>
                <w:szCs w:val="24"/>
                <w:lang w:val="en-US"/>
              </w:rPr>
              <w:t>s can:</w:t>
            </w:r>
          </w:p>
          <w:p w14:paraId="7CCBED34" w14:textId="385E694D" w:rsidR="007E206F" w:rsidRPr="00ED4E1B" w:rsidRDefault="007E206F" w:rsidP="00ED4E1B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Simplify the six types of interactions between the components of biosis:</w:t>
            </w:r>
          </w:p>
        </w:tc>
      </w:tr>
      <w:tr w:rsidR="00ED4E1B" w:rsidRPr="001D37F0" w14:paraId="4DED346E" w14:textId="77777777" w:rsidTr="00ED4E1B">
        <w:trPr>
          <w:trHeight w:val="70"/>
        </w:trPr>
        <w:tc>
          <w:tcPr>
            <w:tcW w:w="3219" w:type="dxa"/>
            <w:gridSpan w:val="2"/>
            <w:tcBorders>
              <w:top w:val="nil"/>
              <w:right w:val="nil"/>
            </w:tcBorders>
          </w:tcPr>
          <w:p w14:paraId="784D2F2C" w14:textId="77777777" w:rsidR="00ED4E1B" w:rsidRDefault="00ED4E1B" w:rsidP="00ED4E1B">
            <w:pPr>
              <w:pStyle w:val="ListParagraph"/>
              <w:numPr>
                <w:ilvl w:val="0"/>
                <w:numId w:val="14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Parasitism</w:t>
            </w:r>
          </w:p>
          <w:p w14:paraId="7B4299A8" w14:textId="1A3BF36A" w:rsidR="00ED4E1B" w:rsidRPr="00ED4E1B" w:rsidRDefault="00ED4E1B" w:rsidP="00ED4E1B">
            <w:pPr>
              <w:pStyle w:val="ListParagraph"/>
              <w:numPr>
                <w:ilvl w:val="0"/>
                <w:numId w:val="14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Commensalism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right w:val="nil"/>
            </w:tcBorders>
          </w:tcPr>
          <w:p w14:paraId="1A578DD6" w14:textId="77777777" w:rsidR="00ED4E1B" w:rsidRDefault="00ED4E1B" w:rsidP="00ED4E1B">
            <w:pPr>
              <w:pStyle w:val="ListParagraph"/>
              <w:numPr>
                <w:ilvl w:val="0"/>
                <w:numId w:val="14"/>
              </w:numPr>
              <w:ind w:left="357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Mutualism</w:t>
            </w:r>
          </w:p>
          <w:p w14:paraId="450DCD66" w14:textId="3F1A7776" w:rsidR="00ED4E1B" w:rsidRPr="00ED4E1B" w:rsidRDefault="00ED4E1B" w:rsidP="00ED4E1B">
            <w:pPr>
              <w:pStyle w:val="ListParagraph"/>
              <w:numPr>
                <w:ilvl w:val="0"/>
                <w:numId w:val="14"/>
              </w:numPr>
              <w:ind w:left="357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Saprophytism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</w:tcBorders>
          </w:tcPr>
          <w:p w14:paraId="01D1B133" w14:textId="77777777" w:rsidR="00ED4E1B" w:rsidRDefault="00ED4E1B" w:rsidP="00ED4E1B">
            <w:pPr>
              <w:pStyle w:val="ListParagraph"/>
              <w:numPr>
                <w:ilvl w:val="0"/>
                <w:numId w:val="14"/>
              </w:numPr>
              <w:ind w:left="357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Competition</w:t>
            </w:r>
          </w:p>
          <w:p w14:paraId="5D1D73B8" w14:textId="6FAE7E36" w:rsidR="00ED4E1B" w:rsidRPr="00ED4E1B" w:rsidRDefault="00ED4E1B" w:rsidP="00ED4E1B">
            <w:pPr>
              <w:pStyle w:val="ListParagraph"/>
              <w:numPr>
                <w:ilvl w:val="0"/>
                <w:numId w:val="14"/>
              </w:numPr>
              <w:ind w:left="357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Predation</w:t>
            </w:r>
          </w:p>
        </w:tc>
      </w:tr>
      <w:tr w:rsidR="007E206F" w:rsidRPr="001D37F0" w14:paraId="06759CE7" w14:textId="77777777" w:rsidTr="00530A91">
        <w:trPr>
          <w:trHeight w:val="397"/>
        </w:trPr>
        <w:tc>
          <w:tcPr>
            <w:tcW w:w="9659" w:type="dxa"/>
            <w:gridSpan w:val="6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73C5CDD0" w14:textId="77777777" w:rsidR="007E206F" w:rsidRPr="00EF6138" w:rsidRDefault="007E206F" w:rsidP="00530A91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F6138">
              <w:rPr>
                <w:rFonts w:cstheme="minorHAnsi"/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7E206F" w:rsidRPr="001D37F0" w14:paraId="59CDAC05" w14:textId="77777777" w:rsidTr="00530A91">
        <w:trPr>
          <w:trHeight w:val="735"/>
        </w:trPr>
        <w:tc>
          <w:tcPr>
            <w:tcW w:w="9659" w:type="dxa"/>
            <w:gridSpan w:val="6"/>
          </w:tcPr>
          <w:p w14:paraId="6910F29A" w14:textId="77777777" w:rsidR="007E206F" w:rsidRDefault="007E206F" w:rsidP="00530A9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64CAF95F" w14:textId="0562798D" w:rsidR="007E206F" w:rsidRPr="009D089E" w:rsidRDefault="007E206F" w:rsidP="009D089E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The teacher and </w:t>
            </w:r>
            <w:r w:rsidR="00127534">
              <w:rPr>
                <w:bCs/>
                <w:sz w:val="24"/>
                <w:szCs w:val="24"/>
                <w:lang w:val="en-US"/>
              </w:rPr>
              <w:t>pupil</w:t>
            </w:r>
            <w:r>
              <w:rPr>
                <w:bCs/>
                <w:sz w:val="24"/>
                <w:szCs w:val="24"/>
                <w:lang w:val="en-US"/>
              </w:rPr>
              <w:t xml:space="preserve">s answered questions to test the </w:t>
            </w:r>
            <w:r w:rsidR="00127534">
              <w:rPr>
                <w:bCs/>
                <w:sz w:val="24"/>
                <w:szCs w:val="24"/>
                <w:lang w:val="en-US"/>
              </w:rPr>
              <w:t>pupil</w:t>
            </w:r>
            <w:r>
              <w:rPr>
                <w:bCs/>
                <w:sz w:val="24"/>
                <w:szCs w:val="24"/>
                <w:lang w:val="en-US"/>
              </w:rPr>
              <w:t>s' level of knowledge about the types of interactions between organisms that had been learned during Form 2.</w:t>
            </w:r>
          </w:p>
        </w:tc>
      </w:tr>
      <w:tr w:rsidR="007E206F" w:rsidRPr="001D37F0" w14:paraId="52520288" w14:textId="77777777" w:rsidTr="00530A91">
        <w:trPr>
          <w:trHeight w:val="930"/>
        </w:trPr>
        <w:tc>
          <w:tcPr>
            <w:tcW w:w="9659" w:type="dxa"/>
            <w:gridSpan w:val="6"/>
          </w:tcPr>
          <w:p w14:paraId="424D14FB" w14:textId="77777777" w:rsidR="007E206F" w:rsidRDefault="007E206F" w:rsidP="00530A9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3DF9590F" w14:textId="327293F9" w:rsidR="007E206F" w:rsidRDefault="00127534" w:rsidP="00ED4E1B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</w:t>
            </w:r>
            <w:r w:rsidR="007E206F">
              <w:rPr>
                <w:bCs/>
                <w:sz w:val="24"/>
                <w:szCs w:val="24"/>
                <w:lang w:val="en-US"/>
              </w:rPr>
              <w:t xml:space="preserve">s are divided into several groups. </w:t>
            </w:r>
            <w:r w:rsidR="00ED4E1B" w:rsidRPr="0087575A">
              <w:rPr>
                <w:bCs/>
                <w:sz w:val="24"/>
                <w:szCs w:val="24"/>
                <w:lang w:val="en-US"/>
              </w:rPr>
              <w:t>Video Clips</w:t>
            </w:r>
            <w:r w:rsidR="00ED4E1B">
              <w:rPr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7E206F">
              <w:rPr>
                <w:bCs/>
                <w:sz w:val="24"/>
                <w:szCs w:val="24"/>
                <w:lang w:val="en-US"/>
              </w:rPr>
              <w:t xml:space="preserve">activity </w:t>
            </w:r>
            <w:r w:rsidR="00ED4E1B">
              <w:rPr>
                <w:bCs/>
                <w:sz w:val="24"/>
                <w:szCs w:val="24"/>
                <w:lang w:val="en-US"/>
              </w:rPr>
              <w:t>is conducted (PAK21).</w:t>
            </w:r>
          </w:p>
          <w:p w14:paraId="2626DD81" w14:textId="15D30930" w:rsidR="00ED4E1B" w:rsidRDefault="00ED4E1B" w:rsidP="00ED4E1B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 pay attention to the video shown by the teacher. The video explains the types of interactions between bio</w:t>
            </w:r>
            <w:r w:rsidR="0087575A">
              <w:rPr>
                <w:bCs/>
                <w:sz w:val="24"/>
                <w:szCs w:val="24"/>
                <w:lang w:val="en-US"/>
              </w:rPr>
              <w:t>tic</w:t>
            </w:r>
            <w:r>
              <w:rPr>
                <w:bCs/>
                <w:sz w:val="24"/>
                <w:szCs w:val="24"/>
                <w:lang w:val="en-US"/>
              </w:rPr>
              <w:t xml:space="preserve"> components.</w:t>
            </w:r>
          </w:p>
          <w:p w14:paraId="51B1B779" w14:textId="08CF39A0" w:rsidR="00ED4E1B" w:rsidRDefault="00127534" w:rsidP="00ED4E1B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</w:t>
            </w:r>
            <w:r w:rsidR="00ED4E1B">
              <w:rPr>
                <w:bCs/>
                <w:sz w:val="24"/>
                <w:szCs w:val="24"/>
                <w:lang w:val="en-US"/>
              </w:rPr>
              <w:t xml:space="preserve">s are given </w:t>
            </w:r>
            <w:r w:rsidR="00976ECC">
              <w:rPr>
                <w:bCs/>
                <w:sz w:val="24"/>
                <w:szCs w:val="24"/>
                <w:lang w:val="en-US"/>
              </w:rPr>
              <w:t>interaction-type</w:t>
            </w:r>
            <w:r w:rsidR="00ED4E1B">
              <w:rPr>
                <w:bCs/>
                <w:sz w:val="24"/>
                <w:szCs w:val="24"/>
                <w:lang w:val="en-US"/>
              </w:rPr>
              <w:t xml:space="preserve"> questions displayed by the teacher and </w:t>
            </w:r>
            <w:r>
              <w:rPr>
                <w:bCs/>
                <w:sz w:val="24"/>
                <w:szCs w:val="24"/>
                <w:lang w:val="en-US"/>
              </w:rPr>
              <w:t>pupil</w:t>
            </w:r>
            <w:r w:rsidR="00ED4E1B">
              <w:rPr>
                <w:bCs/>
                <w:sz w:val="24"/>
                <w:szCs w:val="24"/>
                <w:lang w:val="en-US"/>
              </w:rPr>
              <w:t>s answer questions related to the video.</w:t>
            </w:r>
          </w:p>
          <w:p w14:paraId="603505C4" w14:textId="552F30E9" w:rsidR="00ED4E1B" w:rsidRDefault="00127534" w:rsidP="00ED4E1B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</w:t>
            </w:r>
            <w:r w:rsidR="00ED4E1B">
              <w:rPr>
                <w:bCs/>
                <w:sz w:val="24"/>
                <w:szCs w:val="24"/>
                <w:lang w:val="en-US"/>
              </w:rPr>
              <w:t>s are divided into six groups.</w:t>
            </w:r>
          </w:p>
          <w:p w14:paraId="7663160E" w14:textId="1DF3E95B" w:rsidR="00ED4E1B" w:rsidRPr="00A765DB" w:rsidRDefault="00127534" w:rsidP="00ED4E1B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</w:t>
            </w:r>
            <w:r w:rsidR="00ED4E1B">
              <w:rPr>
                <w:bCs/>
                <w:sz w:val="24"/>
                <w:szCs w:val="24"/>
                <w:lang w:val="en-US"/>
              </w:rPr>
              <w:t>s conduct experiments to study the effects of competition between intraspecies and interspecies between organisms.</w:t>
            </w:r>
          </w:p>
        </w:tc>
      </w:tr>
      <w:tr w:rsidR="007E206F" w:rsidRPr="001D37F0" w14:paraId="08F18BAA" w14:textId="77777777" w:rsidTr="00530A91">
        <w:trPr>
          <w:trHeight w:val="627"/>
        </w:trPr>
        <w:tc>
          <w:tcPr>
            <w:tcW w:w="9659" w:type="dxa"/>
            <w:gridSpan w:val="6"/>
          </w:tcPr>
          <w:p w14:paraId="2F380787" w14:textId="77777777" w:rsidR="007E206F" w:rsidRDefault="007E206F" w:rsidP="00530A9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1385A402" w14:textId="693D56E2" w:rsidR="007E206F" w:rsidRPr="001D37F0" w:rsidRDefault="007E206F" w:rsidP="00530A91">
            <w:pPr>
              <w:jc w:val="both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Pupils answer questions 1</w:t>
            </w:r>
            <w:r w:rsidR="005E680D">
              <w:rPr>
                <w:sz w:val="24"/>
                <w:szCs w:val="24"/>
                <w:lang w:val="en-US"/>
              </w:rPr>
              <w:t>0</w:t>
            </w:r>
            <w:r w:rsidRPr="00F55D34">
              <w:rPr>
                <w:sz w:val="24"/>
                <w:szCs w:val="24"/>
                <w:lang w:val="en-US"/>
              </w:rPr>
              <w:t xml:space="preserve"> and 1</w:t>
            </w:r>
            <w:r w:rsidR="005E680D">
              <w:rPr>
                <w:sz w:val="24"/>
                <w:szCs w:val="24"/>
                <w:lang w:val="en-US"/>
              </w:rPr>
              <w:t>1</w:t>
            </w:r>
            <w:r w:rsidRPr="00F55D34">
              <w:rPr>
                <w:sz w:val="24"/>
                <w:szCs w:val="24"/>
                <w:lang w:val="en-US"/>
              </w:rPr>
              <w:t xml:space="preserve"> in </w:t>
            </w:r>
            <w:r w:rsidR="002D43A4" w:rsidRPr="00F55D34">
              <w:rPr>
                <w:sz w:val="24"/>
                <w:szCs w:val="24"/>
                <w:lang w:val="en-US"/>
              </w:rPr>
              <w:t xml:space="preserve">the </w:t>
            </w:r>
            <w:r w:rsidR="0047585E">
              <w:rPr>
                <w:sz w:val="24"/>
                <w:szCs w:val="24"/>
                <w:lang w:val="en-US"/>
              </w:rPr>
              <w:t>Excel</w:t>
            </w:r>
            <w:r w:rsidR="002D43A4">
              <w:rPr>
                <w:sz w:val="24"/>
                <w:szCs w:val="24"/>
                <w:lang w:val="en-US"/>
              </w:rPr>
              <w:t xml:space="preserve"> PBD Biologi Form 5 book </w:t>
            </w:r>
            <w:r w:rsidRPr="00F55D34">
              <w:rPr>
                <w:sz w:val="24"/>
                <w:szCs w:val="24"/>
                <w:lang w:val="en-US"/>
              </w:rPr>
              <w:t xml:space="preserve">pages </w:t>
            </w:r>
            <w:r w:rsidR="0047585E">
              <w:rPr>
                <w:sz w:val="24"/>
                <w:szCs w:val="24"/>
                <w:lang w:val="en-US"/>
              </w:rPr>
              <w:t>128-130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7E206F" w:rsidRPr="001D37F0" w14:paraId="315D262B" w14:textId="77777777" w:rsidTr="00530A91">
        <w:trPr>
          <w:trHeight w:val="397"/>
        </w:trPr>
        <w:tc>
          <w:tcPr>
            <w:tcW w:w="9659" w:type="dxa"/>
            <w:gridSpan w:val="6"/>
            <w:shd w:val="clear" w:color="auto" w:fill="FFF2CC" w:themeFill="accent4" w:themeFillTint="33"/>
            <w:vAlign w:val="center"/>
          </w:tcPr>
          <w:p w14:paraId="3587AF4E" w14:textId="77777777" w:rsidR="007E206F" w:rsidRPr="001D37F0" w:rsidRDefault="007E206F" w:rsidP="00530A9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7E206F" w:rsidRPr="001D37F0" w14:paraId="1D73439D" w14:textId="77777777" w:rsidTr="00530A91">
        <w:trPr>
          <w:trHeight w:val="3152"/>
        </w:trPr>
        <w:tc>
          <w:tcPr>
            <w:tcW w:w="9659" w:type="dxa"/>
            <w:gridSpan w:val="6"/>
          </w:tcPr>
          <w:p w14:paraId="5D8E0980" w14:textId="4C8FF656" w:rsidR="007E206F" w:rsidRPr="001D37F0" w:rsidRDefault="007E206F" w:rsidP="00530A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27534">
              <w:rPr>
                <w:sz w:val="24"/>
                <w:szCs w:val="24"/>
                <w:lang w:val="en-US"/>
              </w:rPr>
              <w:t>pupil</w:t>
            </w:r>
            <w:r w:rsidRPr="001D37F0">
              <w:rPr>
                <w:sz w:val="24"/>
                <w:szCs w:val="24"/>
                <w:lang w:val="en-US"/>
              </w:rPr>
              <w:t>s can achieve the set learning objectives.</w:t>
            </w:r>
          </w:p>
          <w:p w14:paraId="2D0F5116" w14:textId="34D309AA" w:rsidR="007E206F" w:rsidRPr="001D37F0" w:rsidRDefault="007E206F" w:rsidP="00530A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27534">
              <w:rPr>
                <w:sz w:val="24"/>
                <w:szCs w:val="24"/>
                <w:lang w:val="en-US"/>
              </w:rPr>
              <w:t>pupil</w:t>
            </w:r>
            <w:r w:rsidRPr="001D37F0">
              <w:rPr>
                <w:sz w:val="24"/>
                <w:szCs w:val="24"/>
                <w:lang w:val="en-US"/>
              </w:rPr>
              <w:t>s can complete the exercises given.</w:t>
            </w:r>
          </w:p>
          <w:p w14:paraId="3FA68DD0" w14:textId="257705BE" w:rsidR="007E206F" w:rsidRPr="001D37F0" w:rsidRDefault="007E206F" w:rsidP="00530A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27534">
              <w:rPr>
                <w:sz w:val="24"/>
                <w:szCs w:val="24"/>
                <w:lang w:val="en-US"/>
              </w:rPr>
              <w:t>pupil</w:t>
            </w:r>
            <w:r w:rsidRPr="001D37F0">
              <w:rPr>
                <w:sz w:val="24"/>
                <w:szCs w:val="24"/>
                <w:lang w:val="en-US"/>
              </w:rPr>
              <w:t>s need further training and teacher guidance.</w:t>
            </w:r>
          </w:p>
          <w:p w14:paraId="739B2FB6" w14:textId="77777777" w:rsidR="007E206F" w:rsidRPr="001D37F0" w:rsidRDefault="007E206F" w:rsidP="00530A91">
            <w:pPr>
              <w:rPr>
                <w:sz w:val="24"/>
                <w:szCs w:val="24"/>
                <w:lang w:val="en-US"/>
              </w:rPr>
            </w:pPr>
          </w:p>
          <w:p w14:paraId="23826071" w14:textId="77777777" w:rsidR="007E206F" w:rsidRDefault="007E206F" w:rsidP="00530A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5BBA8453" w14:textId="77777777" w:rsidR="007E206F" w:rsidRPr="001D37F0" w:rsidRDefault="007E206F" w:rsidP="00530A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382C0006" w14:textId="77777777" w:rsidR="007E206F" w:rsidRDefault="007E206F"/>
    <w:p w14:paraId="00A0CEDF" w14:textId="77777777" w:rsidR="009D089E" w:rsidRDefault="009D089E"/>
    <w:p w14:paraId="39000FDD" w14:textId="77777777" w:rsidR="009D089E" w:rsidRDefault="009D089E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1810"/>
        <w:gridCol w:w="3148"/>
        <w:gridCol w:w="177"/>
        <w:gridCol w:w="1127"/>
        <w:gridCol w:w="2093"/>
      </w:tblGrid>
      <w:tr w:rsidR="009D089E" w:rsidRPr="001D37F0" w14:paraId="3ACF3111" w14:textId="77777777" w:rsidTr="00530A91">
        <w:trPr>
          <w:trHeight w:val="397"/>
        </w:trPr>
        <w:tc>
          <w:tcPr>
            <w:tcW w:w="9659" w:type="dxa"/>
            <w:gridSpan w:val="6"/>
            <w:shd w:val="clear" w:color="auto" w:fill="FFF2CC" w:themeFill="accent4" w:themeFillTint="33"/>
            <w:vAlign w:val="center"/>
          </w:tcPr>
          <w:p w14:paraId="4B37E814" w14:textId="77777777" w:rsidR="009D089E" w:rsidRPr="001D37F0" w:rsidRDefault="009D089E" w:rsidP="00530A9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9D089E" w:rsidRPr="001D37F0" w14:paraId="03DD1A14" w14:textId="77777777" w:rsidTr="00530A91">
        <w:trPr>
          <w:trHeight w:val="397"/>
        </w:trPr>
        <w:tc>
          <w:tcPr>
            <w:tcW w:w="1304" w:type="dxa"/>
            <w:vAlign w:val="center"/>
          </w:tcPr>
          <w:p w14:paraId="399A1EEF" w14:textId="77777777" w:rsidR="009D089E" w:rsidRPr="001D37F0" w:rsidRDefault="009D089E" w:rsidP="00530A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gridSpan w:val="2"/>
            <w:vAlign w:val="center"/>
          </w:tcPr>
          <w:p w14:paraId="68A194C8" w14:textId="77777777" w:rsidR="009D089E" w:rsidRPr="001D37F0" w:rsidRDefault="009D089E" w:rsidP="00530A9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19D5B452" w14:textId="77777777" w:rsidR="009D089E" w:rsidRPr="001D37F0" w:rsidRDefault="009D089E" w:rsidP="00530A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36736456" w14:textId="77777777" w:rsidR="009D089E" w:rsidRPr="001D37F0" w:rsidRDefault="009D089E" w:rsidP="00530A91">
            <w:pPr>
              <w:rPr>
                <w:sz w:val="24"/>
                <w:szCs w:val="24"/>
                <w:lang w:val="en-US"/>
              </w:rPr>
            </w:pPr>
          </w:p>
        </w:tc>
      </w:tr>
      <w:tr w:rsidR="009D089E" w:rsidRPr="001D37F0" w14:paraId="2AC58E38" w14:textId="77777777" w:rsidTr="00530A91">
        <w:trPr>
          <w:trHeight w:val="397"/>
        </w:trPr>
        <w:tc>
          <w:tcPr>
            <w:tcW w:w="1304" w:type="dxa"/>
            <w:vAlign w:val="center"/>
          </w:tcPr>
          <w:p w14:paraId="543E14C8" w14:textId="77777777" w:rsidR="009D089E" w:rsidRPr="001D37F0" w:rsidRDefault="009D089E" w:rsidP="00530A9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gridSpan w:val="2"/>
            <w:vAlign w:val="center"/>
          </w:tcPr>
          <w:p w14:paraId="6CB01A3D" w14:textId="77777777" w:rsidR="009D089E" w:rsidRPr="001D37F0" w:rsidRDefault="009D089E" w:rsidP="00530A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Ecosystem and Environmental Sustainability</w:t>
            </w:r>
          </w:p>
        </w:tc>
        <w:tc>
          <w:tcPr>
            <w:tcW w:w="1304" w:type="dxa"/>
            <w:gridSpan w:val="2"/>
            <w:vAlign w:val="center"/>
          </w:tcPr>
          <w:p w14:paraId="3AEB9158" w14:textId="77777777" w:rsidR="009D089E" w:rsidRPr="001D37F0" w:rsidRDefault="009D089E" w:rsidP="00530A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7A33A81E" w14:textId="77777777" w:rsidR="009D089E" w:rsidRPr="001D37F0" w:rsidRDefault="009D089E" w:rsidP="00530A91">
            <w:pPr>
              <w:rPr>
                <w:sz w:val="24"/>
                <w:szCs w:val="24"/>
                <w:lang w:val="en-US"/>
              </w:rPr>
            </w:pPr>
          </w:p>
        </w:tc>
      </w:tr>
      <w:tr w:rsidR="009D089E" w:rsidRPr="001D37F0" w14:paraId="3AE15694" w14:textId="77777777" w:rsidTr="00530A91">
        <w:trPr>
          <w:trHeight w:val="397"/>
        </w:trPr>
        <w:tc>
          <w:tcPr>
            <w:tcW w:w="1304" w:type="dxa"/>
            <w:vAlign w:val="center"/>
          </w:tcPr>
          <w:p w14:paraId="77EDD5FA" w14:textId="77777777" w:rsidR="009D089E" w:rsidRPr="001D37F0" w:rsidRDefault="009D089E" w:rsidP="00530A9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gridSpan w:val="2"/>
            <w:vAlign w:val="center"/>
          </w:tcPr>
          <w:p w14:paraId="7A36DDA4" w14:textId="77777777" w:rsidR="009D089E" w:rsidRPr="001D37F0" w:rsidRDefault="009D089E" w:rsidP="00530A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Ecosystem</w:t>
            </w:r>
          </w:p>
        </w:tc>
        <w:tc>
          <w:tcPr>
            <w:tcW w:w="1304" w:type="dxa"/>
            <w:gridSpan w:val="2"/>
            <w:vAlign w:val="center"/>
          </w:tcPr>
          <w:p w14:paraId="25E1C64E" w14:textId="77777777" w:rsidR="009D089E" w:rsidRPr="001D37F0" w:rsidRDefault="009D089E" w:rsidP="00530A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61815D33" w14:textId="77777777" w:rsidR="009D089E" w:rsidRPr="001D37F0" w:rsidRDefault="009D089E" w:rsidP="00530A91">
            <w:pPr>
              <w:rPr>
                <w:sz w:val="24"/>
                <w:szCs w:val="24"/>
                <w:lang w:val="en-US"/>
              </w:rPr>
            </w:pPr>
          </w:p>
        </w:tc>
      </w:tr>
      <w:tr w:rsidR="009D089E" w:rsidRPr="001D37F0" w14:paraId="194F1D0A" w14:textId="77777777" w:rsidTr="00530A91">
        <w:trPr>
          <w:trHeight w:val="397"/>
        </w:trPr>
        <w:tc>
          <w:tcPr>
            <w:tcW w:w="1304" w:type="dxa"/>
            <w:vAlign w:val="center"/>
          </w:tcPr>
          <w:p w14:paraId="71C33890" w14:textId="77777777" w:rsidR="009D089E" w:rsidRPr="001D37F0" w:rsidRDefault="009D089E" w:rsidP="00530A9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gridSpan w:val="2"/>
            <w:vAlign w:val="center"/>
          </w:tcPr>
          <w:p w14:paraId="695DF37B" w14:textId="77777777" w:rsidR="009D089E" w:rsidRPr="001D37F0" w:rsidRDefault="009D089E" w:rsidP="00530A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Community and Ecosystem</w:t>
            </w:r>
          </w:p>
        </w:tc>
        <w:tc>
          <w:tcPr>
            <w:tcW w:w="1304" w:type="dxa"/>
            <w:gridSpan w:val="2"/>
            <w:vAlign w:val="center"/>
          </w:tcPr>
          <w:p w14:paraId="5452A999" w14:textId="77777777" w:rsidR="009D089E" w:rsidRPr="001D37F0" w:rsidRDefault="009D089E" w:rsidP="00530A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02412C5A" w14:textId="77777777" w:rsidR="009D089E" w:rsidRPr="001D37F0" w:rsidRDefault="009D089E" w:rsidP="00530A91">
            <w:pPr>
              <w:rPr>
                <w:sz w:val="24"/>
                <w:szCs w:val="24"/>
                <w:lang w:val="en-US"/>
              </w:rPr>
            </w:pPr>
          </w:p>
        </w:tc>
      </w:tr>
      <w:tr w:rsidR="009D089E" w:rsidRPr="001D37F0" w14:paraId="75DF4082" w14:textId="77777777" w:rsidTr="00530A91">
        <w:trPr>
          <w:trHeight w:val="397"/>
        </w:trPr>
        <w:tc>
          <w:tcPr>
            <w:tcW w:w="9659" w:type="dxa"/>
            <w:gridSpan w:val="6"/>
            <w:shd w:val="clear" w:color="auto" w:fill="FFF2CC" w:themeFill="accent4" w:themeFillTint="33"/>
            <w:vAlign w:val="center"/>
          </w:tcPr>
          <w:p w14:paraId="0B19BFC9" w14:textId="77777777" w:rsidR="009D089E" w:rsidRPr="001D37F0" w:rsidRDefault="009D089E" w:rsidP="00530A9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9D089E" w:rsidRPr="001D37F0" w14:paraId="75D66CC1" w14:textId="77777777" w:rsidTr="00530A91">
        <w:trPr>
          <w:trHeight w:val="70"/>
        </w:trPr>
        <w:tc>
          <w:tcPr>
            <w:tcW w:w="9659" w:type="dxa"/>
            <w:gridSpan w:val="6"/>
            <w:tcBorders>
              <w:bottom w:val="nil"/>
            </w:tcBorders>
          </w:tcPr>
          <w:p w14:paraId="10BAA7CD" w14:textId="19DDA7E2" w:rsidR="009D089E" w:rsidRDefault="009D089E" w:rsidP="00530A91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 xml:space="preserve">At the end of PdPc, </w:t>
            </w:r>
            <w:r w:rsidR="00127534">
              <w:rPr>
                <w:rFonts w:cstheme="minorHAnsi"/>
                <w:sz w:val="24"/>
                <w:szCs w:val="24"/>
                <w:lang w:val="en-US"/>
              </w:rPr>
              <w:t>pupil</w:t>
            </w:r>
            <w:r w:rsidRPr="00195E01">
              <w:rPr>
                <w:rFonts w:cstheme="minorHAnsi"/>
                <w:sz w:val="24"/>
                <w:szCs w:val="24"/>
                <w:lang w:val="en-US"/>
              </w:rPr>
              <w:t>s can:</w:t>
            </w:r>
          </w:p>
          <w:p w14:paraId="63C41E97" w14:textId="38637B23" w:rsidR="009D089E" w:rsidRPr="00ED4E1B" w:rsidRDefault="009D089E" w:rsidP="009D089E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Describe the mangrove swamp ecosystem from five aspects:</w:t>
            </w:r>
          </w:p>
        </w:tc>
      </w:tr>
      <w:tr w:rsidR="00ED2694" w:rsidRPr="001D37F0" w14:paraId="049F0D8A" w14:textId="77777777" w:rsidTr="00ED2694">
        <w:trPr>
          <w:trHeight w:val="70"/>
        </w:trPr>
        <w:tc>
          <w:tcPr>
            <w:tcW w:w="3114" w:type="dxa"/>
            <w:gridSpan w:val="2"/>
            <w:tcBorders>
              <w:top w:val="nil"/>
              <w:right w:val="nil"/>
            </w:tcBorders>
          </w:tcPr>
          <w:p w14:paraId="3E172984" w14:textId="786CDC46" w:rsidR="00ED2694" w:rsidRDefault="00ED2694" w:rsidP="00ED2694">
            <w:pPr>
              <w:pStyle w:val="ListParagraph"/>
              <w:numPr>
                <w:ilvl w:val="0"/>
                <w:numId w:val="18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Biotic components</w:t>
            </w:r>
          </w:p>
          <w:p w14:paraId="19A07B1B" w14:textId="785EDD8C" w:rsidR="00ED2694" w:rsidRPr="00ED4E1B" w:rsidRDefault="00ED2694" w:rsidP="00ED2694">
            <w:pPr>
              <w:pStyle w:val="ListParagraph"/>
              <w:numPr>
                <w:ilvl w:val="0"/>
                <w:numId w:val="18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Abiotic components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right w:val="nil"/>
            </w:tcBorders>
          </w:tcPr>
          <w:p w14:paraId="437C6C2E" w14:textId="77777777" w:rsidR="00ED2694" w:rsidRDefault="00ED2694" w:rsidP="00ED2694">
            <w:pPr>
              <w:pStyle w:val="ListParagraph"/>
              <w:numPr>
                <w:ilvl w:val="0"/>
                <w:numId w:val="18"/>
              </w:numPr>
              <w:ind w:left="357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Adaptation of mangroves</w:t>
            </w:r>
          </w:p>
          <w:p w14:paraId="6E2F3143" w14:textId="26036B93" w:rsidR="00ED2694" w:rsidRDefault="00ED2694" w:rsidP="00976ECC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Coloni</w:t>
            </w:r>
            <w:r w:rsidR="00976ECC">
              <w:rPr>
                <w:rFonts w:cstheme="minorHAnsi"/>
                <w:sz w:val="24"/>
                <w:szCs w:val="24"/>
                <w:lang w:val="en-US"/>
              </w:rPr>
              <w:t>s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ation and </w:t>
            </w:r>
            <w:r w:rsidR="00976ECC">
              <w:rPr>
                <w:rFonts w:cstheme="minorHAnsi"/>
                <w:sz w:val="24"/>
                <w:szCs w:val="24"/>
                <w:lang w:val="en-US"/>
              </w:rPr>
              <w:t>succession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</w:tcBorders>
          </w:tcPr>
          <w:p w14:paraId="5F7AC9DD" w14:textId="18AF93B0" w:rsidR="00ED2694" w:rsidRPr="009D089E" w:rsidRDefault="00ED2694" w:rsidP="00976ECC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The importance of the mangrove swamp ecosystem</w:t>
            </w:r>
          </w:p>
        </w:tc>
      </w:tr>
      <w:tr w:rsidR="009D089E" w:rsidRPr="001D37F0" w14:paraId="28A6810E" w14:textId="77777777" w:rsidTr="00530A91">
        <w:trPr>
          <w:trHeight w:val="397"/>
        </w:trPr>
        <w:tc>
          <w:tcPr>
            <w:tcW w:w="9659" w:type="dxa"/>
            <w:gridSpan w:val="6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64D709F9" w14:textId="77777777" w:rsidR="009D089E" w:rsidRPr="00EF6138" w:rsidRDefault="009D089E" w:rsidP="00530A91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F6138">
              <w:rPr>
                <w:rFonts w:cstheme="minorHAnsi"/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9D089E" w:rsidRPr="001D37F0" w14:paraId="01AB0825" w14:textId="77777777" w:rsidTr="00BB2510">
        <w:trPr>
          <w:trHeight w:val="770"/>
        </w:trPr>
        <w:tc>
          <w:tcPr>
            <w:tcW w:w="9659" w:type="dxa"/>
            <w:gridSpan w:val="6"/>
          </w:tcPr>
          <w:p w14:paraId="16B1C9A2" w14:textId="77777777" w:rsidR="009D089E" w:rsidRDefault="009D089E" w:rsidP="00530A9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147D50D9" w14:textId="77777777" w:rsidR="009D089E" w:rsidRDefault="009D089E" w:rsidP="00BB2510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The teacher explains the mangrove swamp ecosystem in the textbook pages 185 - 189.</w:t>
            </w:r>
          </w:p>
          <w:p w14:paraId="68B24BA1" w14:textId="70685120" w:rsidR="00BB2510" w:rsidRDefault="00127534" w:rsidP="00BB2510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</w:t>
            </w:r>
            <w:r w:rsidR="00BB2510">
              <w:rPr>
                <w:bCs/>
                <w:sz w:val="24"/>
                <w:szCs w:val="24"/>
                <w:lang w:val="en-US"/>
              </w:rPr>
              <w:t>s pay attention to the teacher's explanation in class.</w:t>
            </w:r>
          </w:p>
          <w:p w14:paraId="3D9113A2" w14:textId="1F0483E7" w:rsidR="00BB2510" w:rsidRPr="009D089E" w:rsidRDefault="00BB2510" w:rsidP="00BB2510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The teacher and </w:t>
            </w:r>
            <w:r w:rsidR="00127534">
              <w:rPr>
                <w:bCs/>
                <w:sz w:val="24"/>
                <w:szCs w:val="24"/>
                <w:lang w:val="en-US"/>
              </w:rPr>
              <w:t>pupil</w:t>
            </w:r>
            <w:r>
              <w:rPr>
                <w:bCs/>
                <w:sz w:val="24"/>
                <w:szCs w:val="24"/>
                <w:lang w:val="en-US"/>
              </w:rPr>
              <w:t xml:space="preserve">s answer questions to test the level of </w:t>
            </w:r>
            <w:r w:rsidR="00127534">
              <w:rPr>
                <w:bCs/>
                <w:sz w:val="24"/>
                <w:szCs w:val="24"/>
                <w:lang w:val="en-US"/>
              </w:rPr>
              <w:t>pupil</w:t>
            </w:r>
            <w:r>
              <w:rPr>
                <w:bCs/>
                <w:sz w:val="24"/>
                <w:szCs w:val="24"/>
                <w:lang w:val="en-US"/>
              </w:rPr>
              <w:t xml:space="preserve"> understanding.</w:t>
            </w:r>
          </w:p>
        </w:tc>
      </w:tr>
      <w:tr w:rsidR="009D089E" w:rsidRPr="001D37F0" w14:paraId="2B17C1BF" w14:textId="77777777" w:rsidTr="00530A91">
        <w:trPr>
          <w:trHeight w:val="930"/>
        </w:trPr>
        <w:tc>
          <w:tcPr>
            <w:tcW w:w="9659" w:type="dxa"/>
            <w:gridSpan w:val="6"/>
          </w:tcPr>
          <w:p w14:paraId="19642233" w14:textId="77777777" w:rsidR="009D089E" w:rsidRDefault="009D089E" w:rsidP="00530A9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0D681BCF" w14:textId="6D384C00" w:rsidR="009D089E" w:rsidRDefault="00127534" w:rsidP="00ED2694">
            <w:pPr>
              <w:pStyle w:val="ListParagraph"/>
              <w:numPr>
                <w:ilvl w:val="0"/>
                <w:numId w:val="19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</w:t>
            </w:r>
            <w:r w:rsidR="00ED2694">
              <w:rPr>
                <w:bCs/>
                <w:sz w:val="24"/>
                <w:szCs w:val="24"/>
                <w:lang w:val="en-US"/>
              </w:rPr>
              <w:t xml:space="preserve">s are divided into several groups. </w:t>
            </w:r>
            <w:r w:rsidR="00ED2694" w:rsidRPr="00963224">
              <w:rPr>
                <w:bCs/>
                <w:sz w:val="24"/>
                <w:szCs w:val="24"/>
                <w:lang w:val="en-US"/>
              </w:rPr>
              <w:t>Team Stand-N-Share</w:t>
            </w:r>
            <w:r w:rsidR="00ED2694">
              <w:rPr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ED2694">
              <w:rPr>
                <w:bCs/>
                <w:sz w:val="24"/>
                <w:szCs w:val="24"/>
                <w:lang w:val="en-US"/>
              </w:rPr>
              <w:t>activities are conducted (PAK21).</w:t>
            </w:r>
          </w:p>
          <w:p w14:paraId="18A46722" w14:textId="61022569" w:rsidR="00ED2694" w:rsidRDefault="00ED2694" w:rsidP="00ED2694">
            <w:pPr>
              <w:pStyle w:val="ListParagraph"/>
              <w:numPr>
                <w:ilvl w:val="0"/>
                <w:numId w:val="19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All </w:t>
            </w:r>
            <w:r w:rsidR="00127534">
              <w:rPr>
                <w:bCs/>
                <w:sz w:val="24"/>
                <w:szCs w:val="24"/>
                <w:lang w:val="en-US"/>
              </w:rPr>
              <w:t>pupil</w:t>
            </w:r>
            <w:r>
              <w:rPr>
                <w:bCs/>
                <w:sz w:val="24"/>
                <w:szCs w:val="24"/>
                <w:lang w:val="en-US"/>
              </w:rPr>
              <w:t>s stand in their respective groups.</w:t>
            </w:r>
          </w:p>
          <w:p w14:paraId="4A21E36B" w14:textId="01EC5CFD" w:rsidR="005D5035" w:rsidRDefault="00695110" w:rsidP="00ED2694">
            <w:pPr>
              <w:pStyle w:val="ListParagraph"/>
              <w:numPr>
                <w:ilvl w:val="0"/>
                <w:numId w:val="19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Each group was given questions about the </w:t>
            </w:r>
            <w:r w:rsidR="00963224">
              <w:rPr>
                <w:bCs/>
                <w:sz w:val="24"/>
                <w:szCs w:val="24"/>
                <w:lang w:val="en-US"/>
              </w:rPr>
              <w:t xml:space="preserve">biotic </w:t>
            </w:r>
            <w:r>
              <w:rPr>
                <w:bCs/>
                <w:sz w:val="24"/>
                <w:szCs w:val="24"/>
                <w:lang w:val="en-US"/>
              </w:rPr>
              <w:t>components</w:t>
            </w:r>
            <w:r w:rsidR="00963224">
              <w:rPr>
                <w:bCs/>
                <w:sz w:val="24"/>
                <w:szCs w:val="24"/>
                <w:lang w:val="en-US"/>
              </w:rPr>
              <w:t xml:space="preserve">, </w:t>
            </w:r>
            <w:r>
              <w:rPr>
                <w:bCs/>
                <w:sz w:val="24"/>
                <w:szCs w:val="24"/>
                <w:lang w:val="en-US"/>
              </w:rPr>
              <w:t xml:space="preserve"> abio</w:t>
            </w:r>
            <w:r w:rsidR="00963224">
              <w:rPr>
                <w:bCs/>
                <w:sz w:val="24"/>
                <w:szCs w:val="24"/>
                <w:lang w:val="en-US"/>
              </w:rPr>
              <w:t xml:space="preserve">tic </w:t>
            </w:r>
            <w:r w:rsidR="005D5035">
              <w:rPr>
                <w:bCs/>
                <w:sz w:val="24"/>
                <w:szCs w:val="24"/>
                <w:lang w:val="en-US"/>
              </w:rPr>
              <w:t>componenets</w:t>
            </w:r>
            <w:r>
              <w:rPr>
                <w:bCs/>
                <w:sz w:val="24"/>
                <w:szCs w:val="24"/>
                <w:lang w:val="en-US"/>
              </w:rPr>
              <w:t>, coloni</w:t>
            </w:r>
            <w:r w:rsidR="005D5035">
              <w:rPr>
                <w:bCs/>
                <w:sz w:val="24"/>
                <w:szCs w:val="24"/>
                <w:lang w:val="en-US"/>
              </w:rPr>
              <w:t>s</w:t>
            </w:r>
            <w:r>
              <w:rPr>
                <w:bCs/>
                <w:sz w:val="24"/>
                <w:szCs w:val="24"/>
                <w:lang w:val="en-US"/>
              </w:rPr>
              <w:t xml:space="preserve">ation and </w:t>
            </w:r>
            <w:r w:rsidR="005D5035">
              <w:rPr>
                <w:bCs/>
                <w:sz w:val="24"/>
                <w:szCs w:val="24"/>
                <w:lang w:val="en-US"/>
              </w:rPr>
              <w:t>succession</w:t>
            </w:r>
            <w:r>
              <w:rPr>
                <w:bCs/>
                <w:sz w:val="24"/>
                <w:szCs w:val="24"/>
                <w:lang w:val="en-US"/>
              </w:rPr>
              <w:t xml:space="preserve"> of mangrove swamps by the teacher. Group representatives give answers in front of the class. </w:t>
            </w:r>
            <w:r w:rsidR="005D5035" w:rsidRPr="005D5035">
              <w:rPr>
                <w:bCs/>
                <w:sz w:val="24"/>
                <w:szCs w:val="24"/>
                <w:lang w:val="en-US"/>
              </w:rPr>
              <w:t xml:space="preserve">The other group was given the title of </w:t>
            </w:r>
            <w:r w:rsidR="00E4333A">
              <w:rPr>
                <w:bCs/>
                <w:sz w:val="24"/>
                <w:szCs w:val="24"/>
                <w:lang w:val="en-US"/>
              </w:rPr>
              <w:t xml:space="preserve">the </w:t>
            </w:r>
            <w:r w:rsidR="005D5035" w:rsidRPr="005D5035">
              <w:rPr>
                <w:bCs/>
                <w:sz w:val="24"/>
                <w:szCs w:val="24"/>
                <w:lang w:val="en-US"/>
              </w:rPr>
              <w:t>importance of mangrove swamps.</w:t>
            </w:r>
          </w:p>
          <w:p w14:paraId="2DBC47B5" w14:textId="7C50FDB4" w:rsidR="00695110" w:rsidRPr="00A765DB" w:rsidRDefault="00695110" w:rsidP="00ED2694">
            <w:pPr>
              <w:pStyle w:val="ListParagraph"/>
              <w:numPr>
                <w:ilvl w:val="0"/>
                <w:numId w:val="19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Groups can only sit if they agree and share answers or opinions with other groups.</w:t>
            </w:r>
          </w:p>
        </w:tc>
      </w:tr>
      <w:tr w:rsidR="009D089E" w:rsidRPr="001D37F0" w14:paraId="6B2EEADD" w14:textId="77777777" w:rsidTr="00530A91">
        <w:trPr>
          <w:trHeight w:val="627"/>
        </w:trPr>
        <w:tc>
          <w:tcPr>
            <w:tcW w:w="9659" w:type="dxa"/>
            <w:gridSpan w:val="6"/>
          </w:tcPr>
          <w:p w14:paraId="497091CE" w14:textId="77777777" w:rsidR="009D089E" w:rsidRDefault="009D089E" w:rsidP="00530A9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7E96685E" w14:textId="195AD35E" w:rsidR="009D089E" w:rsidRPr="001D37F0" w:rsidRDefault="009D089E" w:rsidP="00530A91">
            <w:pPr>
              <w:jc w:val="both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Pupils answer questions 1</w:t>
            </w:r>
            <w:r w:rsidR="00974693">
              <w:rPr>
                <w:sz w:val="24"/>
                <w:szCs w:val="24"/>
                <w:lang w:val="en-US"/>
              </w:rPr>
              <w:t>2</w:t>
            </w:r>
            <w:r w:rsidRPr="00F55D34">
              <w:rPr>
                <w:sz w:val="24"/>
                <w:szCs w:val="24"/>
                <w:lang w:val="en-US"/>
              </w:rPr>
              <w:t xml:space="preserve"> - 1</w:t>
            </w:r>
            <w:r w:rsidR="00974693">
              <w:rPr>
                <w:sz w:val="24"/>
                <w:szCs w:val="24"/>
                <w:lang w:val="en-US"/>
              </w:rPr>
              <w:t>4</w:t>
            </w:r>
            <w:r w:rsidRPr="00F55D34">
              <w:rPr>
                <w:sz w:val="24"/>
                <w:szCs w:val="24"/>
                <w:lang w:val="en-US"/>
              </w:rPr>
              <w:t xml:space="preserve"> in </w:t>
            </w:r>
            <w:r w:rsidR="005D5035" w:rsidRPr="00F55D34">
              <w:rPr>
                <w:sz w:val="24"/>
                <w:szCs w:val="24"/>
                <w:lang w:val="en-US"/>
              </w:rPr>
              <w:t xml:space="preserve">the </w:t>
            </w:r>
            <w:r w:rsidR="0047585E">
              <w:rPr>
                <w:sz w:val="24"/>
                <w:szCs w:val="24"/>
                <w:lang w:val="en-US"/>
              </w:rPr>
              <w:t>Excel</w:t>
            </w:r>
            <w:r w:rsidR="005D5035">
              <w:rPr>
                <w:sz w:val="24"/>
                <w:szCs w:val="24"/>
                <w:lang w:val="en-US"/>
              </w:rPr>
              <w:t xml:space="preserve"> PBD Biologi Form 5 book </w:t>
            </w:r>
            <w:r w:rsidRPr="00F55D34">
              <w:rPr>
                <w:sz w:val="24"/>
                <w:szCs w:val="24"/>
                <w:lang w:val="en-US"/>
              </w:rPr>
              <w:t xml:space="preserve">pages </w:t>
            </w:r>
            <w:r w:rsidR="0047585E">
              <w:rPr>
                <w:sz w:val="24"/>
                <w:szCs w:val="24"/>
                <w:lang w:val="en-US"/>
              </w:rPr>
              <w:t>131-133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9D089E" w:rsidRPr="001D37F0" w14:paraId="2EE46719" w14:textId="77777777" w:rsidTr="00530A91">
        <w:trPr>
          <w:trHeight w:val="397"/>
        </w:trPr>
        <w:tc>
          <w:tcPr>
            <w:tcW w:w="9659" w:type="dxa"/>
            <w:gridSpan w:val="6"/>
            <w:shd w:val="clear" w:color="auto" w:fill="FFF2CC" w:themeFill="accent4" w:themeFillTint="33"/>
            <w:vAlign w:val="center"/>
          </w:tcPr>
          <w:p w14:paraId="01F4FEEC" w14:textId="77777777" w:rsidR="009D089E" w:rsidRPr="001D37F0" w:rsidRDefault="009D089E" w:rsidP="00530A9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9D089E" w:rsidRPr="001D37F0" w14:paraId="66326ECF" w14:textId="77777777" w:rsidTr="00530A91">
        <w:trPr>
          <w:trHeight w:val="3152"/>
        </w:trPr>
        <w:tc>
          <w:tcPr>
            <w:tcW w:w="9659" w:type="dxa"/>
            <w:gridSpan w:val="6"/>
          </w:tcPr>
          <w:p w14:paraId="0B53E8E1" w14:textId="1289AB7B" w:rsidR="009D089E" w:rsidRPr="001D37F0" w:rsidRDefault="009D089E" w:rsidP="00530A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27534">
              <w:rPr>
                <w:sz w:val="24"/>
                <w:szCs w:val="24"/>
                <w:lang w:val="en-US"/>
              </w:rPr>
              <w:t>pupil</w:t>
            </w:r>
            <w:r w:rsidRPr="001D37F0">
              <w:rPr>
                <w:sz w:val="24"/>
                <w:szCs w:val="24"/>
                <w:lang w:val="en-US"/>
              </w:rPr>
              <w:t>s can achieve the set learning objectives.</w:t>
            </w:r>
          </w:p>
          <w:p w14:paraId="2D19AC19" w14:textId="5EBB45EA" w:rsidR="009D089E" w:rsidRPr="001D37F0" w:rsidRDefault="009D089E" w:rsidP="00530A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27534">
              <w:rPr>
                <w:sz w:val="24"/>
                <w:szCs w:val="24"/>
                <w:lang w:val="en-US"/>
              </w:rPr>
              <w:t>pupil</w:t>
            </w:r>
            <w:r w:rsidRPr="001D37F0">
              <w:rPr>
                <w:sz w:val="24"/>
                <w:szCs w:val="24"/>
                <w:lang w:val="en-US"/>
              </w:rPr>
              <w:t>s can complete the exercises given.</w:t>
            </w:r>
          </w:p>
          <w:p w14:paraId="4CEC02F0" w14:textId="36B020FA" w:rsidR="009D089E" w:rsidRPr="001D37F0" w:rsidRDefault="009D089E" w:rsidP="00530A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27534">
              <w:rPr>
                <w:sz w:val="24"/>
                <w:szCs w:val="24"/>
                <w:lang w:val="en-US"/>
              </w:rPr>
              <w:t>pupil</w:t>
            </w:r>
            <w:r w:rsidRPr="001D37F0">
              <w:rPr>
                <w:sz w:val="24"/>
                <w:szCs w:val="24"/>
                <w:lang w:val="en-US"/>
              </w:rPr>
              <w:t>s need further training and teacher guidance.</w:t>
            </w:r>
          </w:p>
          <w:p w14:paraId="15399273" w14:textId="77777777" w:rsidR="009D089E" w:rsidRPr="001D37F0" w:rsidRDefault="009D089E" w:rsidP="00530A91">
            <w:pPr>
              <w:rPr>
                <w:sz w:val="24"/>
                <w:szCs w:val="24"/>
                <w:lang w:val="en-US"/>
              </w:rPr>
            </w:pPr>
          </w:p>
          <w:p w14:paraId="5CB3F069" w14:textId="77777777" w:rsidR="009D089E" w:rsidRDefault="009D089E" w:rsidP="00530A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7E1AD38B" w14:textId="77777777" w:rsidR="009D089E" w:rsidRPr="001D37F0" w:rsidRDefault="009D089E" w:rsidP="00530A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49DD55F8" w14:textId="77777777" w:rsidR="009D089E" w:rsidRDefault="009D089E"/>
    <w:p w14:paraId="640714FC" w14:textId="77777777" w:rsidR="00BB2510" w:rsidRDefault="00BB2510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3525"/>
        <w:gridCol w:w="1433"/>
        <w:gridCol w:w="1304"/>
        <w:gridCol w:w="2093"/>
      </w:tblGrid>
      <w:tr w:rsidR="00BB2510" w:rsidRPr="001D37F0" w14:paraId="7913C414" w14:textId="77777777" w:rsidTr="005016E1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2E832AF5" w14:textId="77777777" w:rsidR="00BB2510" w:rsidRPr="001D37F0" w:rsidRDefault="00BB2510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BB2510" w:rsidRPr="001D37F0" w14:paraId="76F79A9B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0656339F" w14:textId="77777777" w:rsidR="00BB2510" w:rsidRPr="001D37F0" w:rsidRDefault="00BB2510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gridSpan w:val="2"/>
            <w:vAlign w:val="center"/>
          </w:tcPr>
          <w:p w14:paraId="34071415" w14:textId="77777777" w:rsidR="00BB2510" w:rsidRPr="001D37F0" w:rsidRDefault="00BB2510" w:rsidP="005016E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E9A41BF" w14:textId="77777777" w:rsidR="00BB2510" w:rsidRPr="001D37F0" w:rsidRDefault="00BB2510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4ED9073D" w14:textId="77777777" w:rsidR="00BB2510" w:rsidRPr="001D37F0" w:rsidRDefault="00BB2510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BB2510" w:rsidRPr="001D37F0" w14:paraId="604D854B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13F31849" w14:textId="77777777" w:rsidR="00BB2510" w:rsidRPr="001D37F0" w:rsidRDefault="00BB2510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gridSpan w:val="2"/>
            <w:vAlign w:val="center"/>
          </w:tcPr>
          <w:p w14:paraId="6FF75241" w14:textId="77777777" w:rsidR="00BB2510" w:rsidRPr="001D37F0" w:rsidRDefault="00BB2510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Ecosystem and Environmental Sustainability</w:t>
            </w:r>
          </w:p>
        </w:tc>
        <w:tc>
          <w:tcPr>
            <w:tcW w:w="1304" w:type="dxa"/>
            <w:vAlign w:val="center"/>
          </w:tcPr>
          <w:p w14:paraId="7E1B681E" w14:textId="77777777" w:rsidR="00BB2510" w:rsidRPr="001D37F0" w:rsidRDefault="00BB2510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7C76454D" w14:textId="77777777" w:rsidR="00BB2510" w:rsidRPr="001D37F0" w:rsidRDefault="00BB2510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BB2510" w:rsidRPr="001D37F0" w14:paraId="5ABC305A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18FF84DC" w14:textId="77777777" w:rsidR="00BB2510" w:rsidRPr="001D37F0" w:rsidRDefault="00BB2510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gridSpan w:val="2"/>
            <w:vAlign w:val="center"/>
          </w:tcPr>
          <w:p w14:paraId="1D98B401" w14:textId="77777777" w:rsidR="00BB2510" w:rsidRPr="001D37F0" w:rsidRDefault="00BB2510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Ecosystem</w:t>
            </w:r>
          </w:p>
        </w:tc>
        <w:tc>
          <w:tcPr>
            <w:tcW w:w="1304" w:type="dxa"/>
            <w:vAlign w:val="center"/>
          </w:tcPr>
          <w:p w14:paraId="063E5A2A" w14:textId="77777777" w:rsidR="00BB2510" w:rsidRPr="001D37F0" w:rsidRDefault="00BB2510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2115C1E5" w14:textId="77777777" w:rsidR="00BB2510" w:rsidRPr="001D37F0" w:rsidRDefault="00BB2510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BB2510" w:rsidRPr="001D37F0" w14:paraId="437DBA30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0097D573" w14:textId="77777777" w:rsidR="00BB2510" w:rsidRPr="001D37F0" w:rsidRDefault="00BB2510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gridSpan w:val="2"/>
            <w:vAlign w:val="center"/>
          </w:tcPr>
          <w:p w14:paraId="5BE44DB4" w14:textId="5BF6EB99" w:rsidR="00BB2510" w:rsidRPr="001D37F0" w:rsidRDefault="00BB2510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Population Ecology</w:t>
            </w:r>
          </w:p>
        </w:tc>
        <w:tc>
          <w:tcPr>
            <w:tcW w:w="1304" w:type="dxa"/>
            <w:vAlign w:val="center"/>
          </w:tcPr>
          <w:p w14:paraId="6085E3AF" w14:textId="77777777" w:rsidR="00BB2510" w:rsidRPr="001D37F0" w:rsidRDefault="00BB2510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0B7C8818" w14:textId="77777777" w:rsidR="00BB2510" w:rsidRPr="001D37F0" w:rsidRDefault="00BB2510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BB2510" w:rsidRPr="001D37F0" w14:paraId="02DF0964" w14:textId="77777777" w:rsidTr="005016E1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495CA97D" w14:textId="77777777" w:rsidR="00BB2510" w:rsidRPr="001D37F0" w:rsidRDefault="00BB2510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BB2510" w:rsidRPr="001D37F0" w14:paraId="75017ECF" w14:textId="77777777" w:rsidTr="00662586">
        <w:trPr>
          <w:trHeight w:val="1475"/>
        </w:trPr>
        <w:tc>
          <w:tcPr>
            <w:tcW w:w="9659" w:type="dxa"/>
            <w:gridSpan w:val="5"/>
          </w:tcPr>
          <w:p w14:paraId="4177E0CC" w14:textId="4D86A5EF" w:rsidR="00BB2510" w:rsidRDefault="00BB2510" w:rsidP="005016E1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 xml:space="preserve">At the end of PdPc, </w:t>
            </w:r>
            <w:r w:rsidR="00127534">
              <w:rPr>
                <w:rFonts w:cstheme="minorHAnsi"/>
                <w:sz w:val="24"/>
                <w:szCs w:val="24"/>
                <w:lang w:val="en-US"/>
              </w:rPr>
              <w:t>pupil</w:t>
            </w:r>
            <w:r w:rsidRPr="00195E01">
              <w:rPr>
                <w:rFonts w:cstheme="minorHAnsi"/>
                <w:sz w:val="24"/>
                <w:szCs w:val="24"/>
                <w:lang w:val="en-US"/>
              </w:rPr>
              <w:t>s can:</w:t>
            </w:r>
          </w:p>
          <w:p w14:paraId="1A37A19C" w14:textId="77777777" w:rsidR="00BB2510" w:rsidRDefault="00BB2510" w:rsidP="00BB2510">
            <w:pPr>
              <w:pStyle w:val="ListParagraph"/>
              <w:numPr>
                <w:ilvl w:val="0"/>
                <w:numId w:val="2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Describe seven factors that affect population distribution.</w:t>
            </w:r>
          </w:p>
          <w:p w14:paraId="7AFB2E68" w14:textId="77777777" w:rsidR="00BB2510" w:rsidRDefault="00BB2510" w:rsidP="00BB2510">
            <w:pPr>
              <w:pStyle w:val="ListParagraph"/>
              <w:numPr>
                <w:ilvl w:val="0"/>
                <w:numId w:val="2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Analyze the data to estimate the population size of organisms using two techniques:</w:t>
            </w:r>
          </w:p>
          <w:p w14:paraId="78B1FFA9" w14:textId="77777777" w:rsidR="00BB2510" w:rsidRDefault="00BB2510" w:rsidP="00BB2510">
            <w:pPr>
              <w:pStyle w:val="ListParagraph"/>
              <w:numPr>
                <w:ilvl w:val="0"/>
                <w:numId w:val="22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Quadrat sampling technique</w:t>
            </w:r>
          </w:p>
          <w:p w14:paraId="2EF7D70B" w14:textId="2091E26B" w:rsidR="00BB2510" w:rsidRPr="00BB2510" w:rsidRDefault="00BB2510" w:rsidP="00BB2510">
            <w:pPr>
              <w:pStyle w:val="ListParagraph"/>
              <w:numPr>
                <w:ilvl w:val="0"/>
                <w:numId w:val="22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Capture-mark-release-recapture technique</w:t>
            </w:r>
          </w:p>
        </w:tc>
      </w:tr>
      <w:tr w:rsidR="00BB2510" w:rsidRPr="001D37F0" w14:paraId="6F2E7F4A" w14:textId="77777777" w:rsidTr="005016E1">
        <w:trPr>
          <w:trHeight w:val="397"/>
        </w:trPr>
        <w:tc>
          <w:tcPr>
            <w:tcW w:w="9659" w:type="dxa"/>
            <w:gridSpan w:val="5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0091A9DF" w14:textId="77777777" w:rsidR="00BB2510" w:rsidRPr="00EF6138" w:rsidRDefault="00BB2510" w:rsidP="005016E1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F6138">
              <w:rPr>
                <w:rFonts w:cstheme="minorHAnsi"/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BB2510" w:rsidRPr="001D37F0" w14:paraId="357B1832" w14:textId="77777777" w:rsidTr="005016E1">
        <w:trPr>
          <w:trHeight w:val="770"/>
        </w:trPr>
        <w:tc>
          <w:tcPr>
            <w:tcW w:w="9659" w:type="dxa"/>
            <w:gridSpan w:val="5"/>
          </w:tcPr>
          <w:p w14:paraId="65D62B53" w14:textId="77777777" w:rsidR="00BB2510" w:rsidRDefault="00BB2510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1095D13A" w14:textId="16142143" w:rsidR="00BB2510" w:rsidRDefault="00BB2510" w:rsidP="0048413D">
            <w:pPr>
              <w:pStyle w:val="ListParagraph"/>
              <w:numPr>
                <w:ilvl w:val="0"/>
                <w:numId w:val="2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The teacher explains the factors that affect population distribution and techniques for estimating the population size of organisms in the textbook pages 190 - 194.</w:t>
            </w:r>
          </w:p>
          <w:p w14:paraId="6E33297E" w14:textId="19029EA1" w:rsidR="0048413D" w:rsidRDefault="00127534" w:rsidP="0048413D">
            <w:pPr>
              <w:pStyle w:val="ListParagraph"/>
              <w:numPr>
                <w:ilvl w:val="0"/>
                <w:numId w:val="2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</w:t>
            </w:r>
            <w:r w:rsidR="0048413D">
              <w:rPr>
                <w:bCs/>
                <w:sz w:val="24"/>
                <w:szCs w:val="24"/>
                <w:lang w:val="en-US"/>
              </w:rPr>
              <w:t>s pay attention to the teacher's explanation in class.</w:t>
            </w:r>
          </w:p>
          <w:p w14:paraId="6581893F" w14:textId="61FA7183" w:rsidR="0048413D" w:rsidRPr="0048413D" w:rsidRDefault="0048413D" w:rsidP="0048413D">
            <w:pPr>
              <w:pStyle w:val="ListParagraph"/>
              <w:numPr>
                <w:ilvl w:val="0"/>
                <w:numId w:val="2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Teachers and </w:t>
            </w:r>
            <w:r w:rsidR="00127534">
              <w:rPr>
                <w:bCs/>
                <w:sz w:val="24"/>
                <w:szCs w:val="24"/>
                <w:lang w:val="en-US"/>
              </w:rPr>
              <w:t>pupil</w:t>
            </w:r>
            <w:r>
              <w:rPr>
                <w:bCs/>
                <w:sz w:val="24"/>
                <w:szCs w:val="24"/>
                <w:lang w:val="en-US"/>
              </w:rPr>
              <w:t>s ask questions to test their level of understanding.</w:t>
            </w:r>
          </w:p>
        </w:tc>
      </w:tr>
      <w:tr w:rsidR="00BB2510" w:rsidRPr="001D37F0" w14:paraId="196982F1" w14:textId="77777777" w:rsidTr="0048413D">
        <w:trPr>
          <w:trHeight w:val="993"/>
        </w:trPr>
        <w:tc>
          <w:tcPr>
            <w:tcW w:w="9659" w:type="dxa"/>
            <w:gridSpan w:val="5"/>
            <w:tcBorders>
              <w:bottom w:val="nil"/>
            </w:tcBorders>
          </w:tcPr>
          <w:p w14:paraId="4E5BF5A1" w14:textId="77777777" w:rsidR="00BB2510" w:rsidRDefault="00BB2510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38EAF58F" w14:textId="6F631A45" w:rsidR="00BB2510" w:rsidRDefault="00127534" w:rsidP="00815B1E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</w:t>
            </w:r>
            <w:r w:rsidR="00BB2510">
              <w:rPr>
                <w:bCs/>
                <w:sz w:val="24"/>
                <w:szCs w:val="24"/>
                <w:lang w:val="en-US"/>
              </w:rPr>
              <w:t xml:space="preserve">s are divided into several groups. </w:t>
            </w:r>
            <w:r w:rsidR="00815B1E" w:rsidRPr="005D5035">
              <w:rPr>
                <w:bCs/>
                <w:sz w:val="24"/>
                <w:szCs w:val="24"/>
                <w:lang w:val="en-US"/>
              </w:rPr>
              <w:t>Fan-N-Pick</w:t>
            </w:r>
            <w:r w:rsidR="00815B1E">
              <w:rPr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BB2510">
              <w:rPr>
                <w:bCs/>
                <w:sz w:val="24"/>
                <w:szCs w:val="24"/>
                <w:lang w:val="en-US"/>
              </w:rPr>
              <w:t>activity is conducted (PAK21).</w:t>
            </w:r>
          </w:p>
          <w:p w14:paraId="5C5DF695" w14:textId="77777777" w:rsidR="00BB2510" w:rsidRDefault="00815B1E" w:rsidP="00815B1E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Each group is given a question card related to the topic of population distribution.</w:t>
            </w:r>
          </w:p>
          <w:p w14:paraId="1F65A4A1" w14:textId="327C2566" w:rsidR="00815B1E" w:rsidRPr="00815B1E" w:rsidRDefault="00815B1E" w:rsidP="00815B1E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Each group member has a role and each role is played in turn.</w:t>
            </w:r>
          </w:p>
        </w:tc>
      </w:tr>
      <w:tr w:rsidR="00815B1E" w:rsidRPr="001D37F0" w14:paraId="5214A1E7" w14:textId="77777777" w:rsidTr="0048413D">
        <w:trPr>
          <w:trHeight w:val="930"/>
        </w:trPr>
        <w:tc>
          <w:tcPr>
            <w:tcW w:w="4829" w:type="dxa"/>
            <w:gridSpan w:val="2"/>
            <w:tcBorders>
              <w:top w:val="nil"/>
              <w:bottom w:val="nil"/>
              <w:right w:val="nil"/>
            </w:tcBorders>
          </w:tcPr>
          <w:p w14:paraId="0282D06B" w14:textId="6CA8A2D1" w:rsidR="00815B1E" w:rsidRDefault="00127534" w:rsidP="00815B1E">
            <w:pPr>
              <w:pStyle w:val="ListParagraph"/>
              <w:numPr>
                <w:ilvl w:val="0"/>
                <w:numId w:val="24"/>
              </w:numPr>
              <w:ind w:left="782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</w:t>
            </w:r>
            <w:r w:rsidR="00815B1E">
              <w:rPr>
                <w:bCs/>
                <w:sz w:val="24"/>
                <w:szCs w:val="24"/>
                <w:lang w:val="en-US"/>
              </w:rPr>
              <w:t xml:space="preserve"> 1: Arrange the cards like a fan</w:t>
            </w:r>
          </w:p>
          <w:p w14:paraId="52DC0D9F" w14:textId="3976010C" w:rsidR="00815B1E" w:rsidRDefault="00127534" w:rsidP="00815B1E">
            <w:pPr>
              <w:pStyle w:val="ListParagraph"/>
              <w:numPr>
                <w:ilvl w:val="0"/>
                <w:numId w:val="24"/>
              </w:numPr>
              <w:ind w:left="782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</w:t>
            </w:r>
            <w:r w:rsidR="00815B1E">
              <w:rPr>
                <w:bCs/>
                <w:sz w:val="24"/>
                <w:szCs w:val="24"/>
                <w:lang w:val="en-US"/>
              </w:rPr>
              <w:t xml:space="preserve"> 2: Choose a card and read the question</w:t>
            </w:r>
          </w:p>
          <w:p w14:paraId="317F0951" w14:textId="17322FEB" w:rsidR="0048413D" w:rsidRPr="00815B1E" w:rsidRDefault="00127534" w:rsidP="00815B1E">
            <w:pPr>
              <w:pStyle w:val="ListParagraph"/>
              <w:numPr>
                <w:ilvl w:val="0"/>
                <w:numId w:val="24"/>
              </w:numPr>
              <w:ind w:left="782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</w:t>
            </w:r>
            <w:r w:rsidR="0048413D">
              <w:rPr>
                <w:bCs/>
                <w:sz w:val="24"/>
                <w:szCs w:val="24"/>
                <w:lang w:val="en-US"/>
              </w:rPr>
              <w:t xml:space="preserve"> 3: Answer the question</w:t>
            </w:r>
          </w:p>
        </w:tc>
        <w:tc>
          <w:tcPr>
            <w:tcW w:w="4830" w:type="dxa"/>
            <w:gridSpan w:val="3"/>
            <w:tcBorders>
              <w:top w:val="nil"/>
              <w:left w:val="nil"/>
              <w:bottom w:val="nil"/>
            </w:tcBorders>
          </w:tcPr>
          <w:p w14:paraId="40B74667" w14:textId="1A71D66E" w:rsidR="00815B1E" w:rsidRPr="00815B1E" w:rsidRDefault="00815B1E" w:rsidP="00815B1E">
            <w:pPr>
              <w:pStyle w:val="ListParagraph"/>
              <w:numPr>
                <w:ilvl w:val="0"/>
                <w:numId w:val="24"/>
              </w:numPr>
              <w:ind w:left="357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 4: Respond and praise the friend's answer</w:t>
            </w:r>
          </w:p>
        </w:tc>
      </w:tr>
      <w:tr w:rsidR="00815B1E" w:rsidRPr="001D37F0" w14:paraId="1731161B" w14:textId="77777777" w:rsidTr="0048413D">
        <w:trPr>
          <w:trHeight w:val="145"/>
        </w:trPr>
        <w:tc>
          <w:tcPr>
            <w:tcW w:w="9659" w:type="dxa"/>
            <w:gridSpan w:val="5"/>
            <w:tcBorders>
              <w:top w:val="nil"/>
            </w:tcBorders>
          </w:tcPr>
          <w:p w14:paraId="533E46DB" w14:textId="6DD56F35" w:rsidR="00815B1E" w:rsidRPr="00815B1E" w:rsidRDefault="00127534" w:rsidP="00815B1E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</w:t>
            </w:r>
            <w:r w:rsidR="00815B1E" w:rsidRPr="00815B1E">
              <w:rPr>
                <w:bCs/>
                <w:sz w:val="24"/>
                <w:szCs w:val="24"/>
                <w:lang w:val="en-US"/>
              </w:rPr>
              <w:t>s and teachers ask questions about the whole activity.</w:t>
            </w:r>
          </w:p>
        </w:tc>
      </w:tr>
      <w:tr w:rsidR="00BB2510" w:rsidRPr="001D37F0" w14:paraId="165B0480" w14:textId="77777777" w:rsidTr="005016E1">
        <w:trPr>
          <w:trHeight w:val="627"/>
        </w:trPr>
        <w:tc>
          <w:tcPr>
            <w:tcW w:w="9659" w:type="dxa"/>
            <w:gridSpan w:val="5"/>
          </w:tcPr>
          <w:p w14:paraId="7FD111D7" w14:textId="77777777" w:rsidR="00BB2510" w:rsidRDefault="00BB2510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12A67173" w14:textId="42C6E0F4" w:rsidR="00BB2510" w:rsidRPr="001D37F0" w:rsidRDefault="00BB2510" w:rsidP="005016E1">
            <w:pPr>
              <w:jc w:val="both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Pupils answer questions 1 - 4 in the book </w:t>
            </w:r>
            <w:r w:rsidR="00E4333A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Biolog</w:t>
            </w:r>
            <w:r w:rsidR="005D5035">
              <w:rPr>
                <w:sz w:val="24"/>
                <w:szCs w:val="24"/>
                <w:lang w:val="en-US"/>
              </w:rPr>
              <w:t>i</w:t>
            </w:r>
            <w:r w:rsidRPr="00F55D34">
              <w:rPr>
                <w:sz w:val="24"/>
                <w:szCs w:val="24"/>
                <w:lang w:val="en-US"/>
              </w:rPr>
              <w:t xml:space="preserve"> Form 5 pages </w:t>
            </w:r>
            <w:r w:rsidR="00E4333A">
              <w:rPr>
                <w:sz w:val="24"/>
                <w:szCs w:val="24"/>
                <w:lang w:val="en-US"/>
              </w:rPr>
              <w:t>134-136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BB2510" w:rsidRPr="001D37F0" w14:paraId="6B4118E1" w14:textId="77777777" w:rsidTr="005016E1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3CC84D0F" w14:textId="77777777" w:rsidR="00BB2510" w:rsidRPr="001D37F0" w:rsidRDefault="00BB2510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BB2510" w:rsidRPr="001D37F0" w14:paraId="0661E46B" w14:textId="77777777" w:rsidTr="0048413D">
        <w:trPr>
          <w:trHeight w:val="2919"/>
        </w:trPr>
        <w:tc>
          <w:tcPr>
            <w:tcW w:w="9659" w:type="dxa"/>
            <w:gridSpan w:val="5"/>
          </w:tcPr>
          <w:p w14:paraId="3B64672D" w14:textId="2AE23277" w:rsidR="00BB2510" w:rsidRPr="001D37F0" w:rsidRDefault="00BB2510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27534">
              <w:rPr>
                <w:sz w:val="24"/>
                <w:szCs w:val="24"/>
                <w:lang w:val="en-US"/>
              </w:rPr>
              <w:t>pupil</w:t>
            </w:r>
            <w:r w:rsidRPr="001D37F0">
              <w:rPr>
                <w:sz w:val="24"/>
                <w:szCs w:val="24"/>
                <w:lang w:val="en-US"/>
              </w:rPr>
              <w:t>s can achieve the set learning objectives.</w:t>
            </w:r>
          </w:p>
          <w:p w14:paraId="15D6F182" w14:textId="775FAB00" w:rsidR="00BB2510" w:rsidRPr="001D37F0" w:rsidRDefault="00BB2510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27534">
              <w:rPr>
                <w:sz w:val="24"/>
                <w:szCs w:val="24"/>
                <w:lang w:val="en-US"/>
              </w:rPr>
              <w:t>pupil</w:t>
            </w:r>
            <w:r w:rsidRPr="001D37F0">
              <w:rPr>
                <w:sz w:val="24"/>
                <w:szCs w:val="24"/>
                <w:lang w:val="en-US"/>
              </w:rPr>
              <w:t>s can complete the exercises given.</w:t>
            </w:r>
          </w:p>
          <w:p w14:paraId="71FBB8A1" w14:textId="4966EAE3" w:rsidR="00BB2510" w:rsidRPr="001D37F0" w:rsidRDefault="00BB2510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27534">
              <w:rPr>
                <w:sz w:val="24"/>
                <w:szCs w:val="24"/>
                <w:lang w:val="en-US"/>
              </w:rPr>
              <w:t>pupil</w:t>
            </w:r>
            <w:r w:rsidRPr="001D37F0">
              <w:rPr>
                <w:sz w:val="24"/>
                <w:szCs w:val="24"/>
                <w:lang w:val="en-US"/>
              </w:rPr>
              <w:t>s need further training and teacher guidance.</w:t>
            </w:r>
          </w:p>
          <w:p w14:paraId="60E6DF5D" w14:textId="77777777" w:rsidR="00BB2510" w:rsidRPr="001D37F0" w:rsidRDefault="00BB2510" w:rsidP="005016E1">
            <w:pPr>
              <w:rPr>
                <w:sz w:val="24"/>
                <w:szCs w:val="24"/>
                <w:lang w:val="en-US"/>
              </w:rPr>
            </w:pPr>
          </w:p>
          <w:p w14:paraId="1413DBC3" w14:textId="77777777" w:rsidR="00BB2510" w:rsidRDefault="00BB2510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58E28DAC" w14:textId="764B50CE" w:rsidR="00BB2510" w:rsidRPr="001D37F0" w:rsidRDefault="00BB2510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3335B590" w14:textId="77777777" w:rsidR="00BB2510" w:rsidRDefault="00BB2510"/>
    <w:sectPr w:rsidR="00BB25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309B"/>
    <w:multiLevelType w:val="hybridMultilevel"/>
    <w:tmpl w:val="CB702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326DC"/>
    <w:multiLevelType w:val="hybridMultilevel"/>
    <w:tmpl w:val="F37C8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3BBD"/>
    <w:multiLevelType w:val="hybridMultilevel"/>
    <w:tmpl w:val="7E7AA906"/>
    <w:lvl w:ilvl="0" w:tplc="BB9E17E2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67824E7"/>
    <w:multiLevelType w:val="hybridMultilevel"/>
    <w:tmpl w:val="F37C85A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26060"/>
    <w:multiLevelType w:val="hybridMultilevel"/>
    <w:tmpl w:val="CB702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56306"/>
    <w:multiLevelType w:val="hybridMultilevel"/>
    <w:tmpl w:val="CB702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103BB"/>
    <w:multiLevelType w:val="hybridMultilevel"/>
    <w:tmpl w:val="F37C8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52B08"/>
    <w:multiLevelType w:val="hybridMultilevel"/>
    <w:tmpl w:val="F808E2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5237F"/>
    <w:multiLevelType w:val="hybridMultilevel"/>
    <w:tmpl w:val="341464B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83E19"/>
    <w:multiLevelType w:val="hybridMultilevel"/>
    <w:tmpl w:val="34146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E42E1"/>
    <w:multiLevelType w:val="hybridMultilevel"/>
    <w:tmpl w:val="2B20F31E"/>
    <w:lvl w:ilvl="0" w:tplc="4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6ED2594"/>
    <w:multiLevelType w:val="hybridMultilevel"/>
    <w:tmpl w:val="F37C8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F7EE0"/>
    <w:multiLevelType w:val="hybridMultilevel"/>
    <w:tmpl w:val="34146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14F56"/>
    <w:multiLevelType w:val="hybridMultilevel"/>
    <w:tmpl w:val="614AC916"/>
    <w:lvl w:ilvl="0" w:tplc="BB9E17E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D2CB8"/>
    <w:multiLevelType w:val="hybridMultilevel"/>
    <w:tmpl w:val="614AC916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70148"/>
    <w:multiLevelType w:val="hybridMultilevel"/>
    <w:tmpl w:val="CB7024A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03066"/>
    <w:multiLevelType w:val="hybridMultilevel"/>
    <w:tmpl w:val="CB702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E1B42"/>
    <w:multiLevelType w:val="hybridMultilevel"/>
    <w:tmpl w:val="34146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682874"/>
    <w:multiLevelType w:val="hybridMultilevel"/>
    <w:tmpl w:val="CB702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0A0F43"/>
    <w:multiLevelType w:val="hybridMultilevel"/>
    <w:tmpl w:val="34146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BC1F3B"/>
    <w:multiLevelType w:val="hybridMultilevel"/>
    <w:tmpl w:val="688AF2E4"/>
    <w:lvl w:ilvl="0" w:tplc="BB9E17E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221FF6"/>
    <w:multiLevelType w:val="hybridMultilevel"/>
    <w:tmpl w:val="BE6CB152"/>
    <w:lvl w:ilvl="0" w:tplc="7AF2F4BC">
      <w:start w:val="1"/>
      <w:numFmt w:val="lowerRoman"/>
      <w:lvlText w:val="(%1)"/>
      <w:lvlJc w:val="left"/>
      <w:pPr>
        <w:ind w:left="1145" w:hanging="360"/>
      </w:pPr>
      <w:rPr>
        <w:rFonts w:hint="default"/>
        <w:color w:val="000000" w:themeColor="text1"/>
      </w:r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6D384193"/>
    <w:multiLevelType w:val="hybridMultilevel"/>
    <w:tmpl w:val="F37C8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30665"/>
    <w:multiLevelType w:val="hybridMultilevel"/>
    <w:tmpl w:val="1228D2BE"/>
    <w:lvl w:ilvl="0" w:tplc="BB9E17E2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741C30AC"/>
    <w:multiLevelType w:val="hybridMultilevel"/>
    <w:tmpl w:val="34146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413749">
    <w:abstractNumId w:val="8"/>
  </w:num>
  <w:num w:numId="2" w16cid:durableId="106047974">
    <w:abstractNumId w:val="3"/>
  </w:num>
  <w:num w:numId="3" w16cid:durableId="548536368">
    <w:abstractNumId w:val="15"/>
  </w:num>
  <w:num w:numId="4" w16cid:durableId="1665625235">
    <w:abstractNumId w:val="2"/>
  </w:num>
  <w:num w:numId="5" w16cid:durableId="1865436421">
    <w:abstractNumId w:val="24"/>
  </w:num>
  <w:num w:numId="6" w16cid:durableId="1487362424">
    <w:abstractNumId w:val="22"/>
  </w:num>
  <w:num w:numId="7" w16cid:durableId="623460551">
    <w:abstractNumId w:val="18"/>
  </w:num>
  <w:num w:numId="8" w16cid:durableId="831870516">
    <w:abstractNumId w:val="19"/>
  </w:num>
  <w:num w:numId="9" w16cid:durableId="1184369496">
    <w:abstractNumId w:val="20"/>
  </w:num>
  <w:num w:numId="10" w16cid:durableId="1501002875">
    <w:abstractNumId w:val="11"/>
  </w:num>
  <w:num w:numId="11" w16cid:durableId="1698002738">
    <w:abstractNumId w:val="0"/>
  </w:num>
  <w:num w:numId="12" w16cid:durableId="2019113846">
    <w:abstractNumId w:val="9"/>
  </w:num>
  <w:num w:numId="13" w16cid:durableId="159663998">
    <w:abstractNumId w:val="23"/>
  </w:num>
  <w:num w:numId="14" w16cid:durableId="1939212500">
    <w:abstractNumId w:val="13"/>
  </w:num>
  <w:num w:numId="15" w16cid:durableId="175122171">
    <w:abstractNumId w:val="1"/>
  </w:num>
  <w:num w:numId="16" w16cid:durableId="236089130">
    <w:abstractNumId w:val="4"/>
  </w:num>
  <w:num w:numId="17" w16cid:durableId="593242983">
    <w:abstractNumId w:val="12"/>
  </w:num>
  <w:num w:numId="18" w16cid:durableId="1403747468">
    <w:abstractNumId w:val="14"/>
  </w:num>
  <w:num w:numId="19" w16cid:durableId="1282766100">
    <w:abstractNumId w:val="6"/>
  </w:num>
  <w:num w:numId="20" w16cid:durableId="813721196">
    <w:abstractNumId w:val="5"/>
  </w:num>
  <w:num w:numId="21" w16cid:durableId="1692218809">
    <w:abstractNumId w:val="17"/>
  </w:num>
  <w:num w:numId="22" w16cid:durableId="1168902153">
    <w:abstractNumId w:val="21"/>
  </w:num>
  <w:num w:numId="23" w16cid:durableId="540242786">
    <w:abstractNumId w:val="7"/>
  </w:num>
  <w:num w:numId="24" w16cid:durableId="800729091">
    <w:abstractNumId w:val="10"/>
  </w:num>
  <w:num w:numId="25" w16cid:durableId="18007988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Y0MDM1MLU0NjAwNDZX0lEKTi0uzszPAykwrQUA7jhAxCwAAAA="/>
  </w:docVars>
  <w:rsids>
    <w:rsidRoot w:val="007A70F2"/>
    <w:rsid w:val="000230EB"/>
    <w:rsid w:val="000D5122"/>
    <w:rsid w:val="00127534"/>
    <w:rsid w:val="001B486C"/>
    <w:rsid w:val="002D43A4"/>
    <w:rsid w:val="00311C86"/>
    <w:rsid w:val="003509AD"/>
    <w:rsid w:val="00355ECE"/>
    <w:rsid w:val="003F090E"/>
    <w:rsid w:val="0047585E"/>
    <w:rsid w:val="0048413D"/>
    <w:rsid w:val="004C3B68"/>
    <w:rsid w:val="005D5035"/>
    <w:rsid w:val="005E680D"/>
    <w:rsid w:val="00660640"/>
    <w:rsid w:val="00684334"/>
    <w:rsid w:val="00695110"/>
    <w:rsid w:val="007A70F2"/>
    <w:rsid w:val="007C3FBD"/>
    <w:rsid w:val="007D65FC"/>
    <w:rsid w:val="007E206F"/>
    <w:rsid w:val="00815B1E"/>
    <w:rsid w:val="0087575A"/>
    <w:rsid w:val="00963224"/>
    <w:rsid w:val="00974693"/>
    <w:rsid w:val="00976ECC"/>
    <w:rsid w:val="009A6F25"/>
    <w:rsid w:val="009D089E"/>
    <w:rsid w:val="00BB2510"/>
    <w:rsid w:val="00CF465C"/>
    <w:rsid w:val="00E4333A"/>
    <w:rsid w:val="00ED2694"/>
    <w:rsid w:val="00ED4E1B"/>
    <w:rsid w:val="00EE31F5"/>
    <w:rsid w:val="00FC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DB6B95"/>
  <w15:chartTrackingRefBased/>
  <w15:docId w15:val="{2FAA1C9E-3F0F-44A0-80A4-DCC86A39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0F2"/>
    <w:rPr>
      <w:rFonts w:eastAsiaTheme="minorHAnsi"/>
      <w:noProof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70F2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7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1387</Words>
  <Characters>9395</Characters>
  <Application>Microsoft Office Word</Application>
  <DocSecurity>0</DocSecurity>
  <Lines>323</Lines>
  <Paragraphs>245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Faezah Abdul Wahab</cp:lastModifiedBy>
  <cp:revision>16</cp:revision>
  <dcterms:created xsi:type="dcterms:W3CDTF">2024-03-03T02:29:00Z</dcterms:created>
  <dcterms:modified xsi:type="dcterms:W3CDTF">2025-10-14T06:39:00Z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290b0d0a9e8585bc06eae9c21f5b19c5e3fd2c85f0a4e4fec7a43c2105687cb9</vt:lpwstr>
  </property>
</Properties>
</file>