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Perkaitan dan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Ketaksamaan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Pemboleh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Ubah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Ketaksamaan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Linear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Pemboleh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Ubah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6.1.1,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6.1.2,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6.1.3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Mewakilkan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situasi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dalam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bentuk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ketaksamaan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linear.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71" w:lineRule="auto" w:before="29" w:after="0"/>
              <w:ind w:left="475" w:right="498" w:hanging="360"/>
              <w:jc w:val="left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menentusahkan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konjektur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tentang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titik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dalam rantau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penyelesaian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bagi suatu ketaksamaan linear.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5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Menentukan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melorek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rantau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memuaskan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ketaksamaan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linear.</w:t>
            </w:r>
          </w:p>
        </w:tc>
      </w:tr>
      <w:tr>
        <w:trPr>
          <w:trHeight w:val="673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line="271" w:lineRule="auto" w:before="39"/>
              <w:ind w:right="1861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6. Guru menerangkan contoh soalan kepada murid.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Bahagikan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76" w:lineRule="auto" w:before="34" w:after="0"/>
              <w:ind w:left="475" w:right="398" w:hanging="360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melukis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graf garis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lurus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gambar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rajah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Venn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mewakili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ketaksamaan linear seperti berikut.</w:t>
            </w:r>
          </w:p>
          <w:p>
            <w:pPr>
              <w:pStyle w:val="TableParagraph"/>
              <w:spacing w:before="11" w:after="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3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32535" cy="732155"/>
                      <wp:effectExtent l="9525" t="0" r="5715" b="1079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232535" cy="732155"/>
                                <a:chExt cx="1232535" cy="7321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219835" cy="719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835" h="719455">
                                      <a:moveTo>
                                        <a:pt x="0" y="360045"/>
                                      </a:moveTo>
                                      <a:lnTo>
                                        <a:pt x="3175" y="311150"/>
                                      </a:lnTo>
                                      <a:lnTo>
                                        <a:pt x="12700" y="264160"/>
                                      </a:lnTo>
                                      <a:lnTo>
                                        <a:pt x="28575" y="219710"/>
                                      </a:lnTo>
                                      <a:lnTo>
                                        <a:pt x="48894" y="178435"/>
                                      </a:lnTo>
                                      <a:lnTo>
                                        <a:pt x="74930" y="139700"/>
                                      </a:lnTo>
                                      <a:lnTo>
                                        <a:pt x="105409" y="105410"/>
                                      </a:lnTo>
                                      <a:lnTo>
                                        <a:pt x="139700" y="74930"/>
                                      </a:lnTo>
                                      <a:lnTo>
                                        <a:pt x="178434" y="48895"/>
                                      </a:lnTo>
                                      <a:lnTo>
                                        <a:pt x="219709" y="28575"/>
                                      </a:lnTo>
                                      <a:lnTo>
                                        <a:pt x="264159" y="12700"/>
                                      </a:lnTo>
                                      <a:lnTo>
                                        <a:pt x="311150" y="3175"/>
                                      </a:lnTo>
                                      <a:lnTo>
                                        <a:pt x="360044" y="0"/>
                                      </a:lnTo>
                                      <a:lnTo>
                                        <a:pt x="408940" y="3175"/>
                                      </a:lnTo>
                                      <a:lnTo>
                                        <a:pt x="455294" y="12700"/>
                                      </a:lnTo>
                                      <a:lnTo>
                                        <a:pt x="499744" y="28575"/>
                                      </a:lnTo>
                                      <a:lnTo>
                                        <a:pt x="541655" y="48895"/>
                                      </a:lnTo>
                                      <a:lnTo>
                                        <a:pt x="579755" y="74930"/>
                                      </a:lnTo>
                                      <a:lnTo>
                                        <a:pt x="614044" y="105410"/>
                                      </a:lnTo>
                                      <a:lnTo>
                                        <a:pt x="644525" y="139700"/>
                                      </a:lnTo>
                                      <a:lnTo>
                                        <a:pt x="670559" y="178435"/>
                                      </a:lnTo>
                                      <a:lnTo>
                                        <a:pt x="691515" y="219710"/>
                                      </a:lnTo>
                                      <a:lnTo>
                                        <a:pt x="706755" y="264160"/>
                                      </a:lnTo>
                                      <a:lnTo>
                                        <a:pt x="716280" y="311150"/>
                                      </a:lnTo>
                                      <a:lnTo>
                                        <a:pt x="719455" y="360045"/>
                                      </a:lnTo>
                                      <a:lnTo>
                                        <a:pt x="716280" y="408305"/>
                                      </a:lnTo>
                                      <a:lnTo>
                                        <a:pt x="706755" y="455295"/>
                                      </a:lnTo>
                                      <a:lnTo>
                                        <a:pt x="691515" y="499745"/>
                                      </a:lnTo>
                                      <a:lnTo>
                                        <a:pt x="670559" y="541020"/>
                                      </a:lnTo>
                                      <a:lnTo>
                                        <a:pt x="644525" y="579755"/>
                                      </a:lnTo>
                                      <a:lnTo>
                                        <a:pt x="614044" y="614045"/>
                                      </a:lnTo>
                                      <a:lnTo>
                                        <a:pt x="579755" y="644525"/>
                                      </a:lnTo>
                                      <a:lnTo>
                                        <a:pt x="541655" y="670560"/>
                                      </a:lnTo>
                                      <a:lnTo>
                                        <a:pt x="499744" y="690880"/>
                                      </a:lnTo>
                                      <a:lnTo>
                                        <a:pt x="455294" y="706755"/>
                                      </a:lnTo>
                                      <a:lnTo>
                                        <a:pt x="408940" y="716280"/>
                                      </a:lnTo>
                                      <a:lnTo>
                                        <a:pt x="360044" y="719455"/>
                                      </a:lnTo>
                                      <a:lnTo>
                                        <a:pt x="311150" y="716280"/>
                                      </a:lnTo>
                                      <a:lnTo>
                                        <a:pt x="264159" y="706755"/>
                                      </a:lnTo>
                                      <a:lnTo>
                                        <a:pt x="219709" y="690880"/>
                                      </a:lnTo>
                                      <a:lnTo>
                                        <a:pt x="178434" y="670560"/>
                                      </a:lnTo>
                                      <a:lnTo>
                                        <a:pt x="139700" y="644525"/>
                                      </a:lnTo>
                                      <a:lnTo>
                                        <a:pt x="105409" y="614045"/>
                                      </a:lnTo>
                                      <a:lnTo>
                                        <a:pt x="74930" y="579755"/>
                                      </a:lnTo>
                                      <a:lnTo>
                                        <a:pt x="48894" y="541020"/>
                                      </a:lnTo>
                                      <a:lnTo>
                                        <a:pt x="28575" y="499745"/>
                                      </a:lnTo>
                                      <a:lnTo>
                                        <a:pt x="12700" y="455295"/>
                                      </a:lnTo>
                                      <a:lnTo>
                                        <a:pt x="3175" y="408305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  <a:path w="1219835" h="719455">
                                      <a:moveTo>
                                        <a:pt x="500380" y="360045"/>
                                      </a:moveTo>
                                      <a:lnTo>
                                        <a:pt x="503555" y="311150"/>
                                      </a:lnTo>
                                      <a:lnTo>
                                        <a:pt x="513080" y="264160"/>
                                      </a:lnTo>
                                      <a:lnTo>
                                        <a:pt x="528319" y="219710"/>
                                      </a:lnTo>
                                      <a:lnTo>
                                        <a:pt x="549275" y="178435"/>
                                      </a:lnTo>
                                      <a:lnTo>
                                        <a:pt x="575309" y="139700"/>
                                      </a:lnTo>
                                      <a:lnTo>
                                        <a:pt x="605790" y="105410"/>
                                      </a:lnTo>
                                      <a:lnTo>
                                        <a:pt x="640080" y="74930"/>
                                      </a:lnTo>
                                      <a:lnTo>
                                        <a:pt x="678180" y="48895"/>
                                      </a:lnTo>
                                      <a:lnTo>
                                        <a:pt x="720090" y="28575"/>
                                      </a:lnTo>
                                      <a:lnTo>
                                        <a:pt x="764540" y="12700"/>
                                      </a:lnTo>
                                      <a:lnTo>
                                        <a:pt x="810894" y="3175"/>
                                      </a:lnTo>
                                      <a:lnTo>
                                        <a:pt x="859790" y="0"/>
                                      </a:lnTo>
                                      <a:lnTo>
                                        <a:pt x="908684" y="3175"/>
                                      </a:lnTo>
                                      <a:lnTo>
                                        <a:pt x="955675" y="12700"/>
                                      </a:lnTo>
                                      <a:lnTo>
                                        <a:pt x="1000125" y="28575"/>
                                      </a:lnTo>
                                      <a:lnTo>
                                        <a:pt x="1041400" y="48895"/>
                                      </a:lnTo>
                                      <a:lnTo>
                                        <a:pt x="1080134" y="74930"/>
                                      </a:lnTo>
                                      <a:lnTo>
                                        <a:pt x="1114425" y="105410"/>
                                      </a:lnTo>
                                      <a:lnTo>
                                        <a:pt x="1144905" y="139700"/>
                                      </a:lnTo>
                                      <a:lnTo>
                                        <a:pt x="1170940" y="178435"/>
                                      </a:lnTo>
                                      <a:lnTo>
                                        <a:pt x="1191259" y="219710"/>
                                      </a:lnTo>
                                      <a:lnTo>
                                        <a:pt x="1207134" y="264160"/>
                                      </a:lnTo>
                                      <a:lnTo>
                                        <a:pt x="1216659" y="311150"/>
                                      </a:lnTo>
                                      <a:lnTo>
                                        <a:pt x="1219834" y="360045"/>
                                      </a:lnTo>
                                      <a:lnTo>
                                        <a:pt x="1216659" y="408305"/>
                                      </a:lnTo>
                                      <a:lnTo>
                                        <a:pt x="1207134" y="455295"/>
                                      </a:lnTo>
                                      <a:lnTo>
                                        <a:pt x="1191259" y="499745"/>
                                      </a:lnTo>
                                      <a:lnTo>
                                        <a:pt x="1170940" y="541020"/>
                                      </a:lnTo>
                                      <a:lnTo>
                                        <a:pt x="1144905" y="579755"/>
                                      </a:lnTo>
                                      <a:lnTo>
                                        <a:pt x="1114425" y="614045"/>
                                      </a:lnTo>
                                      <a:lnTo>
                                        <a:pt x="1080134" y="644525"/>
                                      </a:lnTo>
                                      <a:lnTo>
                                        <a:pt x="1041400" y="670560"/>
                                      </a:lnTo>
                                      <a:lnTo>
                                        <a:pt x="1000125" y="690880"/>
                                      </a:lnTo>
                                      <a:lnTo>
                                        <a:pt x="955675" y="706755"/>
                                      </a:lnTo>
                                      <a:lnTo>
                                        <a:pt x="908684" y="716280"/>
                                      </a:lnTo>
                                      <a:lnTo>
                                        <a:pt x="859790" y="719455"/>
                                      </a:lnTo>
                                      <a:lnTo>
                                        <a:pt x="810894" y="716280"/>
                                      </a:lnTo>
                                      <a:lnTo>
                                        <a:pt x="764540" y="706755"/>
                                      </a:lnTo>
                                      <a:lnTo>
                                        <a:pt x="720090" y="690880"/>
                                      </a:lnTo>
                                      <a:lnTo>
                                        <a:pt x="678180" y="670560"/>
                                      </a:lnTo>
                                      <a:lnTo>
                                        <a:pt x="640080" y="644525"/>
                                      </a:lnTo>
                                      <a:lnTo>
                                        <a:pt x="605790" y="614045"/>
                                      </a:lnTo>
                                      <a:lnTo>
                                        <a:pt x="575309" y="579755"/>
                                      </a:lnTo>
                                      <a:lnTo>
                                        <a:pt x="549275" y="541020"/>
                                      </a:lnTo>
                                      <a:lnTo>
                                        <a:pt x="528319" y="499745"/>
                                      </a:lnTo>
                                      <a:lnTo>
                                        <a:pt x="513080" y="455295"/>
                                      </a:lnTo>
                                      <a:lnTo>
                                        <a:pt x="503555" y="408305"/>
                                      </a:lnTo>
                                      <a:lnTo>
                                        <a:pt x="50038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7.05pt;height:57.65pt;mso-position-horizontal-relative:char;mso-position-vertical-relative:line" id="docshapegroup1" coordorigin="0,0" coordsize="1941,1153">
                      <v:shape style="position:absolute;left:10;top:10;width:1921;height:1133" id="docshape2" coordorigin="10,10" coordsize="1921,1133" path="m10,577l15,500,30,426,55,356,87,291,128,230,176,176,230,128,291,87,356,55,426,30,500,15,577,10,654,15,727,30,797,55,863,87,923,128,977,176,1025,230,1066,291,1099,356,1123,426,1138,500,1143,577,1138,653,1123,727,1099,797,1066,862,1025,923,977,977,923,1025,863,1066,797,1098,727,1123,654,1138,577,1143,500,1138,426,1123,356,1098,291,1066,230,1025,176,977,128,923,87,862,55,797,30,727,15,653,10,577xm798,577l803,500,818,426,842,356,875,291,916,230,964,176,1018,128,1078,87,1144,55,1214,30,1287,15,1364,10,1441,15,1515,30,1585,55,1650,87,1711,128,1765,176,1813,230,1854,291,1886,356,1911,426,1926,500,1931,577,1926,653,1911,727,1886,797,1854,862,1813,923,1765,977,1711,1025,1650,1066,1585,1098,1515,1123,1441,1138,1364,1143,1287,1138,1214,1123,1144,1098,1078,1066,1018,1025,964,977,916,923,875,862,842,797,818,727,803,653,798,577xe" filled="false" stroked="true" strokeweight="1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73" w:lineRule="auto" w:before="191" w:after="0"/>
              <w:ind w:left="475" w:right="349" w:hanging="360"/>
              <w:jc w:val="left"/>
              <w:rPr>
                <w:sz w:val="20"/>
              </w:rPr>
            </w:pPr>
            <w:r>
              <w:rPr>
                <w:sz w:val="20"/>
              </w:rPr>
              <w:t>Setiap kumpulan diberikan satu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titik dan tentukan titik itu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memuaskan rantau ketaksamaan dalam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graf.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Kemudian,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lengkapkan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gambar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rajah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Venn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titik-titik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kumpulan. Persilangan set mewakili titik yang memuaskan kedua-dua ketaksamaan.</w:t>
            </w:r>
          </w:p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latihan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perbincangan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semua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jawapan.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9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921" w:left="720" w:right="36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Perkaitan dan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Ketaksamaan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Pemboleh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Ubah</w:t>
            </w:r>
          </w:p>
        </w:tc>
      </w:tr>
      <w:tr>
        <w:trPr>
          <w:trHeight w:val="791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4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 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76" w:lineRule="auto"/>
              <w:ind w:right="87"/>
              <w:rPr>
                <w:sz w:val="20"/>
              </w:rPr>
            </w:pPr>
            <w:r>
              <w:rPr>
                <w:sz w:val="20"/>
              </w:rPr>
              <w:t>6.2 Sistem Ketaksamaan Linear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Pemboleh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Ubah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76" w:lineRule="auto"/>
              <w:ind w:left="110" w:right="11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 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6.2.1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hingga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6.2.4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Mewakilkan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situasi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dalam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bentuk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sistem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ketaksamaan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linear.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66" w:lineRule="auto" w:before="33" w:after="0"/>
              <w:ind w:left="475" w:right="498" w:hanging="360"/>
              <w:jc w:val="left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menentusahkan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konjektur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tentang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titik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dalam rantau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penyelesaian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bagi suatu sistem ketaksamaan linear.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11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Menentukan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melorek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rantau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memuaskan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ketaksamaan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linear.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71" w:lineRule="auto" w:before="28" w:after="0"/>
              <w:ind w:left="475" w:right="451" w:hanging="360"/>
              <w:jc w:val="left"/>
              <w:rPr>
                <w:sz w:val="20"/>
              </w:rPr>
            </w:pPr>
            <w:r>
              <w:rPr>
                <w:sz w:val="20"/>
              </w:rPr>
              <w:t>Menyelesaikan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masalah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melibatkan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ketaksamaan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pemboleh </w:t>
            </w:r>
            <w:r>
              <w:rPr>
                <w:spacing w:val="-2"/>
                <w:sz w:val="20"/>
              </w:rPr>
              <w:t>ubah.</w:t>
            </w:r>
          </w:p>
        </w:tc>
      </w:tr>
      <w:tr>
        <w:trPr>
          <w:trHeight w:val="6414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line="271" w:lineRule="auto" w:before="43"/>
              <w:ind w:right="1861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6. Guru menerangkan contoh soalan kepada murid.</w:t>
            </w:r>
          </w:p>
          <w:p>
            <w:pPr>
              <w:pStyle w:val="TableParagraph"/>
              <w:spacing w:before="3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dibahagikan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empat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76" w:lineRule="auto" w:before="34" w:after="0"/>
              <w:ind w:left="475" w:right="141" w:hanging="360"/>
              <w:jc w:val="left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diberi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sehelai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lembaran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mengandungi sistem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ketaksamaan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linear dalam dua pemboleh ubah.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76" w:lineRule="auto" w:before="0" w:after="0"/>
              <w:ind w:left="475" w:right="256" w:hanging="360"/>
              <w:jc w:val="left"/>
              <w:rPr>
                <w:sz w:val="20"/>
              </w:rPr>
            </w:pPr>
            <w:r>
              <w:rPr>
                <w:sz w:val="20"/>
              </w:rPr>
              <w:t>Lakukan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perbincangan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masing-masing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menyelesaikan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lembaran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kerja </w:t>
            </w:r>
            <w:r>
              <w:rPr>
                <w:spacing w:val="-4"/>
                <w:sz w:val="20"/>
              </w:rPr>
              <w:t>itu.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Tampal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hasil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dapatan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setiap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kumpulan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pada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dinding.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33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komen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jam.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menyemak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jawapan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betul.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4" w:val="left" w:leader="none"/>
              </w:tabs>
              <w:spacing w:line="240" w:lineRule="auto" w:before="43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rumah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pengajaran kepada murid.</w:t>
            </w:r>
          </w:p>
        </w:tc>
      </w:tr>
      <w:tr>
        <w:trPr>
          <w:trHeight w:val="1934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6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27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2025-11-04T00:57:21Z</dcterms:created>
  <dcterms:modified xsi:type="dcterms:W3CDTF">2025-11-04T00:57:21Z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