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2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46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before="6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before="1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2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before="6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Discrete Mathematics</w:t>
            </w:r>
          </w:p>
        </w:tc>
      </w:tr>
      <w:tr>
        <w:trPr>
          <w:trHeight w:val="263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Logical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Reasoning</w:t>
            </w:r>
          </w:p>
        </w:tc>
      </w:tr>
      <w:tr>
        <w:trPr>
          <w:trHeight w:val="53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Statements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3.1.1,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3.1.2,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3.1.3,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3.1.4,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3.1.5,</w:t>
            </w:r>
          </w:p>
          <w:p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3.1.6</w:t>
            </w:r>
          </w:p>
        </w:tc>
      </w:tr>
      <w:tr>
        <w:trPr>
          <w:trHeight w:val="292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76" w:lineRule="auto"/>
              <w:ind w:right="4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 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92" w:lineRule="exact" w:before="28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meaning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determine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truth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statement.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87" w:lineRule="exact" w:before="0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Negate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statement.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82" w:lineRule="exact" w:before="0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truth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compound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statement.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85" w:lineRule="exact" w:before="0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Construct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implication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928" w:val="left" w:leader="none"/>
              </w:tabs>
              <w:spacing w:line="227" w:lineRule="exact" w:before="0" w:after="0"/>
              <w:ind w:left="928" w:right="0" w:hanging="455"/>
              <w:jc w:val="left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p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then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Arial"/>
                <w:i/>
                <w:spacing w:val="-10"/>
                <w:sz w:val="20"/>
              </w:rPr>
              <w:t>q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916" w:val="left" w:leader="none"/>
              </w:tabs>
              <w:spacing w:line="229" w:lineRule="exact" w:before="0" w:after="0"/>
              <w:ind w:left="916" w:right="0" w:hanging="443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p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Arial"/>
                <w:i/>
                <w:spacing w:val="-10"/>
                <w:sz w:val="20"/>
              </w:rPr>
              <w:t>q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3" w:val="left" w:leader="none"/>
              </w:tabs>
              <w:spacing w:line="218" w:lineRule="auto" w:before="31" w:after="0"/>
              <w:ind w:left="473" w:right="1041" w:hanging="360"/>
              <w:jc w:val="left"/>
              <w:rPr>
                <w:sz w:val="20"/>
              </w:rPr>
            </w:pPr>
            <w:r>
              <w:rPr>
                <w:sz w:val="20"/>
              </w:rPr>
              <w:t>Construct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truth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converse,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inverse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contrapositive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 </w:t>
            </w:r>
            <w:r>
              <w:rPr>
                <w:spacing w:val="-2"/>
                <w:sz w:val="20"/>
              </w:rPr>
              <w:t>implication.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40" w:lineRule="auto" w:before="5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counter-example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negate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truth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particular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statement.</w:t>
            </w:r>
          </w:p>
        </w:tc>
      </w:tr>
      <w:tr>
        <w:trPr>
          <w:trHeight w:val="6475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78" w:lineRule="auto" w:before="41"/>
              <w:ind w:left="113" w:righ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determine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truth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statement.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teacher explains the meaning of the statement.</w:t>
            </w: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2" w:val="left" w:leader="none"/>
              </w:tabs>
              <w:spacing w:line="240" w:lineRule="auto" w:before="41" w:after="0"/>
              <w:ind w:left="552" w:right="0" w:hanging="439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divided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several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57" w:val="left" w:leader="none"/>
              </w:tabs>
              <w:spacing w:line="278" w:lineRule="auto" w:before="34" w:after="0"/>
              <w:ind w:left="557" w:right="5000" w:hanging="444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Sheet. Example of Activity Sheet</w:t>
            </w: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9" w:val="left" w:leader="none"/>
              </w:tabs>
              <w:spacing w:line="278" w:lineRule="auto" w:before="0" w:after="0"/>
              <w:ind w:left="609" w:right="266" w:hanging="497"/>
              <w:jc w:val="lef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groups,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mathematical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sentences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Sheet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true statements or false statements with Round Robin.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12" w:val="left" w:leader="none"/>
              </w:tabs>
              <w:spacing w:line="222" w:lineRule="exact" w:before="0" w:after="0"/>
              <w:ind w:left="612" w:right="0" w:hanging="499"/>
              <w:jc w:val="left"/>
              <w:rPr>
                <w:color w:val="211F1F"/>
                <w:sz w:val="20"/>
              </w:rPr>
            </w:pPr>
            <w:r>
              <w:rPr>
                <w:color w:val="211F1F"/>
                <w:sz w:val="20"/>
              </w:rPr>
              <w:t>Students</w:t>
            </w:r>
            <w:r>
              <w:rPr>
                <w:color w:val="211F1F"/>
                <w:spacing w:val="-8"/>
                <w:sz w:val="20"/>
              </w:rPr>
              <w:t> </w:t>
            </w:r>
            <w:r>
              <w:rPr>
                <w:color w:val="211F1F"/>
                <w:sz w:val="20"/>
              </w:rPr>
              <w:t>discuss</w:t>
            </w:r>
            <w:r>
              <w:rPr>
                <w:color w:val="211F1F"/>
                <w:spacing w:val="-8"/>
                <w:sz w:val="20"/>
              </w:rPr>
              <w:t> </w:t>
            </w:r>
            <w:r>
              <w:rPr>
                <w:color w:val="211F1F"/>
                <w:sz w:val="20"/>
              </w:rPr>
              <w:t>and</w:t>
            </w:r>
            <w:r>
              <w:rPr>
                <w:color w:val="211F1F"/>
                <w:spacing w:val="-6"/>
                <w:sz w:val="20"/>
              </w:rPr>
              <w:t> </w:t>
            </w:r>
            <w:r>
              <w:rPr>
                <w:color w:val="211F1F"/>
                <w:sz w:val="20"/>
              </w:rPr>
              <w:t>draw</w:t>
            </w:r>
            <w:r>
              <w:rPr>
                <w:color w:val="211F1F"/>
                <w:spacing w:val="-12"/>
                <w:sz w:val="20"/>
              </w:rPr>
              <w:t> </w:t>
            </w:r>
            <w:r>
              <w:rPr>
                <w:color w:val="211F1F"/>
                <w:sz w:val="20"/>
              </w:rPr>
              <w:t>conclusions</w:t>
            </w:r>
            <w:r>
              <w:rPr>
                <w:color w:val="211F1F"/>
                <w:spacing w:val="-8"/>
                <w:sz w:val="20"/>
              </w:rPr>
              <w:t> </w:t>
            </w:r>
            <w:r>
              <w:rPr>
                <w:color w:val="211F1F"/>
                <w:sz w:val="20"/>
              </w:rPr>
              <w:t>from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12"/>
                <w:sz w:val="20"/>
              </w:rPr>
              <w:t> </w:t>
            </w:r>
            <w:r>
              <w:rPr>
                <w:color w:val="211F1F"/>
                <w:sz w:val="20"/>
              </w:rPr>
              <w:t>findings</w:t>
            </w:r>
            <w:r>
              <w:rPr>
                <w:color w:val="211F1F"/>
                <w:spacing w:val="-11"/>
                <w:sz w:val="20"/>
              </w:rPr>
              <w:t> </w:t>
            </w:r>
            <w:r>
              <w:rPr>
                <w:color w:val="211F1F"/>
                <w:sz w:val="20"/>
              </w:rPr>
              <w:t>of</w:t>
            </w:r>
            <w:r>
              <w:rPr>
                <w:color w:val="211F1F"/>
                <w:spacing w:val="-8"/>
                <w:sz w:val="20"/>
              </w:rPr>
              <w:t> </w:t>
            </w:r>
            <w:r>
              <w:rPr>
                <w:color w:val="211F1F"/>
                <w:sz w:val="20"/>
              </w:rPr>
              <w:t>the</w:t>
            </w:r>
            <w:r>
              <w:rPr>
                <w:color w:val="211F1F"/>
                <w:spacing w:val="-10"/>
                <w:sz w:val="20"/>
              </w:rPr>
              <w:t> </w:t>
            </w:r>
            <w:r>
              <w:rPr>
                <w:color w:val="211F1F"/>
                <w:spacing w:val="-2"/>
                <w:sz w:val="20"/>
              </w:rPr>
              <w:t>activity.</w:t>
            </w:r>
          </w:p>
          <w:p>
            <w:pPr>
              <w:pStyle w:val="TableParagraph"/>
              <w:spacing w:before="6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spacing w:before="28"/>
              <w:ind w:left="113"/>
              <w:rPr>
                <w:rFonts w:ascii="Times New Roman"/>
                <w:sz w:val="22"/>
              </w:rPr>
            </w:pPr>
            <w:r>
              <w:rPr>
                <w:rFonts w:ascii="Times New Roman"/>
                <w:color w:val="211F1F"/>
                <w:sz w:val="22"/>
              </w:rPr>
              <w:t>Are</w:t>
            </w:r>
            <w:r>
              <w:rPr>
                <w:rFonts w:ascii="Times New Roman"/>
                <w:color w:val="211F1F"/>
                <w:spacing w:val="-5"/>
                <w:sz w:val="22"/>
              </w:rPr>
              <w:t> </w:t>
            </w:r>
            <w:r>
              <w:rPr>
                <w:rFonts w:ascii="Times New Roman"/>
                <w:color w:val="211F1F"/>
                <w:sz w:val="22"/>
              </w:rPr>
              <w:t>all</w:t>
            </w:r>
            <w:r>
              <w:rPr>
                <w:rFonts w:ascii="Times New Roman"/>
                <w:color w:val="211F1F"/>
                <w:spacing w:val="-7"/>
                <w:sz w:val="22"/>
              </w:rPr>
              <w:t> </w:t>
            </w:r>
            <w:r>
              <w:rPr>
                <w:rFonts w:ascii="Times New Roman"/>
                <w:color w:val="211F1F"/>
                <w:sz w:val="22"/>
              </w:rPr>
              <w:t>the</w:t>
            </w:r>
            <w:r>
              <w:rPr>
                <w:rFonts w:ascii="Times New Roman"/>
                <w:color w:val="211F1F"/>
                <w:spacing w:val="-3"/>
                <w:sz w:val="22"/>
              </w:rPr>
              <w:t> </w:t>
            </w:r>
            <w:r>
              <w:rPr>
                <w:rFonts w:ascii="Times New Roman"/>
                <w:color w:val="211F1F"/>
                <w:sz w:val="22"/>
              </w:rPr>
              <w:t>mathematical</w:t>
            </w:r>
            <w:r>
              <w:rPr>
                <w:rFonts w:ascii="Times New Roman"/>
                <w:color w:val="211F1F"/>
                <w:spacing w:val="-3"/>
                <w:sz w:val="22"/>
              </w:rPr>
              <w:t> </w:t>
            </w:r>
            <w:r>
              <w:rPr>
                <w:rFonts w:ascii="Times New Roman"/>
                <w:color w:val="211F1F"/>
                <w:sz w:val="22"/>
              </w:rPr>
              <w:t>statements</w:t>
            </w:r>
            <w:r>
              <w:rPr>
                <w:rFonts w:ascii="Times New Roman"/>
                <w:color w:val="211F1F"/>
                <w:spacing w:val="-7"/>
                <w:sz w:val="22"/>
              </w:rPr>
              <w:t> </w:t>
            </w:r>
            <w:r>
              <w:rPr>
                <w:rFonts w:ascii="Times New Roman"/>
                <w:color w:val="211F1F"/>
                <w:sz w:val="22"/>
              </w:rPr>
              <w:t>true?</w:t>
            </w:r>
            <w:r>
              <w:rPr>
                <w:rFonts w:ascii="Times New Roman"/>
                <w:color w:val="211F1F"/>
                <w:spacing w:val="-10"/>
                <w:sz w:val="22"/>
              </w:rPr>
              <w:t> </w:t>
            </w:r>
            <w:r>
              <w:rPr>
                <w:rFonts w:ascii="Times New Roman"/>
                <w:color w:val="211F1F"/>
                <w:sz w:val="22"/>
              </w:rPr>
              <w:t>The</w:t>
            </w:r>
            <w:r>
              <w:rPr>
                <w:rFonts w:ascii="Times New Roman"/>
                <w:color w:val="211F1F"/>
                <w:spacing w:val="-8"/>
                <w:sz w:val="22"/>
              </w:rPr>
              <w:t> </w:t>
            </w:r>
            <w:r>
              <w:rPr>
                <w:rFonts w:ascii="Times New Roman"/>
                <w:color w:val="211F1F"/>
                <w:sz w:val="22"/>
              </w:rPr>
              <w:t>teacher</w:t>
            </w:r>
            <w:r>
              <w:rPr>
                <w:rFonts w:ascii="Times New Roman"/>
                <w:color w:val="211F1F"/>
                <w:spacing w:val="-5"/>
                <w:sz w:val="22"/>
              </w:rPr>
              <w:t> </w:t>
            </w:r>
            <w:r>
              <w:rPr>
                <w:rFonts w:ascii="Times New Roman"/>
                <w:color w:val="211F1F"/>
                <w:sz w:val="22"/>
              </w:rPr>
              <w:t>makes</w:t>
            </w:r>
            <w:r>
              <w:rPr>
                <w:rFonts w:ascii="Times New Roman"/>
                <w:color w:val="211F1F"/>
                <w:spacing w:val="-3"/>
                <w:sz w:val="22"/>
              </w:rPr>
              <w:t> </w:t>
            </w:r>
            <w:r>
              <w:rPr>
                <w:rFonts w:ascii="Times New Roman"/>
                <w:color w:val="211F1F"/>
                <w:sz w:val="22"/>
              </w:rPr>
              <w:t>a</w:t>
            </w:r>
            <w:r>
              <w:rPr>
                <w:rFonts w:ascii="Times New Roman"/>
                <w:color w:val="211F1F"/>
                <w:spacing w:val="-3"/>
                <w:sz w:val="22"/>
              </w:rPr>
              <w:t> </w:t>
            </w:r>
            <w:r>
              <w:rPr>
                <w:rFonts w:ascii="Times New Roman"/>
                <w:color w:val="211F1F"/>
                <w:sz w:val="22"/>
              </w:rPr>
              <w:t>discussion</w:t>
            </w:r>
            <w:r>
              <w:rPr>
                <w:rFonts w:ascii="Times New Roman"/>
                <w:color w:val="211F1F"/>
                <w:spacing w:val="-6"/>
                <w:sz w:val="22"/>
              </w:rPr>
              <w:t> </w:t>
            </w:r>
            <w:r>
              <w:rPr>
                <w:rFonts w:ascii="Times New Roman"/>
                <w:color w:val="211F1F"/>
                <w:sz w:val="22"/>
              </w:rPr>
              <w:t>for</w:t>
            </w:r>
            <w:r>
              <w:rPr>
                <w:rFonts w:ascii="Times New Roman"/>
                <w:color w:val="211F1F"/>
                <w:spacing w:val="-5"/>
                <w:sz w:val="22"/>
              </w:rPr>
              <w:t> </w:t>
            </w:r>
            <w:r>
              <w:rPr>
                <w:rFonts w:ascii="Times New Roman"/>
                <w:color w:val="211F1F"/>
                <w:sz w:val="22"/>
              </w:rPr>
              <w:t>all</w:t>
            </w:r>
            <w:r>
              <w:rPr>
                <w:rFonts w:ascii="Times New Roman"/>
                <w:color w:val="211F1F"/>
                <w:spacing w:val="-4"/>
                <w:sz w:val="22"/>
              </w:rPr>
              <w:t> </w:t>
            </w:r>
            <w:r>
              <w:rPr>
                <w:rFonts w:ascii="Times New Roman"/>
                <w:color w:val="211F1F"/>
                <w:sz w:val="22"/>
              </w:rPr>
              <w:t>the</w:t>
            </w:r>
            <w:r>
              <w:rPr>
                <w:rFonts w:ascii="Times New Roman"/>
                <w:color w:val="211F1F"/>
                <w:spacing w:val="-2"/>
                <w:sz w:val="22"/>
              </w:rPr>
              <w:t> answers.</w:t>
            </w:r>
          </w:p>
        </w:tc>
      </w:tr>
      <w:tr>
        <w:trPr>
          <w:trHeight w:val="16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29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6" w:val="left" w:leader="none"/>
              </w:tabs>
              <w:spacing w:line="240" w:lineRule="auto" w:before="3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1912873</wp:posOffset>
                </wp:positionH>
                <wp:positionV relativeFrom="page">
                  <wp:posOffset>5476620</wp:posOffset>
                </wp:positionV>
                <wp:extent cx="3879850" cy="106870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879850" cy="1068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1"/>
                              <w:gridCol w:w="2610"/>
                              <w:gridCol w:w="2910"/>
                            </w:tblGrid>
                            <w:tr>
                              <w:trPr>
                                <w:trHeight w:val="494" w:hRule="atLeast"/>
                              </w:trPr>
                              <w:tc>
                                <w:tcPr>
                                  <w:tcW w:w="461" w:type="dxa"/>
                                  <w:shd w:val="clear" w:color="auto" w:fill="BDBDBD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BDBDBD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Mathematical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sentence</w:t>
                                  </w:r>
                                </w:p>
                              </w:tc>
                              <w:tc>
                                <w:tcPr>
                                  <w:tcW w:w="2910" w:type="dxa"/>
                                  <w:shd w:val="clear" w:color="auto" w:fill="BDBDBD"/>
                                </w:tcPr>
                                <w:p>
                                  <w:pPr>
                                    <w:pStyle w:val="TableParagraph"/>
                                    <w:spacing w:line="222" w:lineRule="exact"/>
                                    <w:ind w:left="10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Truth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value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ind w:left="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(a)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2910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(b)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position w:val="6"/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position w:val="6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3"/>
                                      <w:position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position w:val="6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8"/>
                                      <w:position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7</w:t>
                                  </w:r>
                                  <w:r>
                                    <w:rPr>
                                      <w:spacing w:val="-5"/>
                                      <w:position w:val="6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10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3"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(c)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{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z w:val="20"/>
                                    </w:rPr>
                                    <w:t>}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subsets.</w:t>
                                  </w:r>
                                </w:p>
                              </w:tc>
                              <w:tc>
                                <w:tcPr>
                                  <w:tcW w:w="2910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ind w:left="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(d)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</w:tcPr>
                                <w:p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factor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300.</w:t>
                                  </w:r>
                                </w:p>
                              </w:tc>
                              <w:tc>
                                <w:tcPr>
                                  <w:tcW w:w="2910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619995pt;margin-top:431.22998pt;width:305.5pt;height:84.15pt;mso-position-horizontal-relative:page;mso-position-vertical-relative:page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1"/>
                        <w:gridCol w:w="2610"/>
                        <w:gridCol w:w="2910"/>
                      </w:tblGrid>
                      <w:tr>
                        <w:trPr>
                          <w:trHeight w:val="494" w:hRule="atLeast"/>
                        </w:trPr>
                        <w:tc>
                          <w:tcPr>
                            <w:tcW w:w="461" w:type="dxa"/>
                            <w:shd w:val="clear" w:color="auto" w:fill="BDBDBD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0" w:type="dxa"/>
                            <w:shd w:val="clear" w:color="auto" w:fill="BDBDBD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Mathematical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sentence</w:t>
                            </w:r>
                          </w:p>
                        </w:tc>
                        <w:tc>
                          <w:tcPr>
                            <w:tcW w:w="2910" w:type="dxa"/>
                            <w:shd w:val="clear" w:color="auto" w:fill="BDBDBD"/>
                          </w:tcPr>
                          <w:p>
                            <w:pPr>
                              <w:pStyle w:val="TableParagraph"/>
                              <w:spacing w:line="222" w:lineRule="exact"/>
                              <w:ind w:left="10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Truth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value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461" w:type="dxa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ind w:left="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(a)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2910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461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left="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(b)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rPr>
                                <w:position w:val="6"/>
                                <w:sz w:val="13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2</w:t>
                            </w:r>
                            <w:r>
                              <w:rPr>
                                <w:spacing w:val="13"/>
                                <w:position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2</w:t>
                            </w:r>
                            <w:r>
                              <w:rPr>
                                <w:spacing w:val="18"/>
                                <w:position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7</w:t>
                            </w:r>
                            <w:r>
                              <w:rPr>
                                <w:spacing w:val="-5"/>
                                <w:position w:val="6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10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461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left="13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(c)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{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x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sz w:val="20"/>
                              </w:rPr>
                              <w:t>}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two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subsets.</w:t>
                            </w:r>
                          </w:p>
                        </w:tc>
                        <w:tc>
                          <w:tcPr>
                            <w:tcW w:w="2910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7" w:hRule="atLeast"/>
                        </w:trPr>
                        <w:tc>
                          <w:tcPr>
                            <w:tcW w:w="461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ind w:left="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(d)</w:t>
                            </w:r>
                          </w:p>
                        </w:tc>
                        <w:tc>
                          <w:tcPr>
                            <w:tcW w:w="2610" w:type="dxa"/>
                          </w:tcPr>
                          <w:p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factor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300.</w:t>
                            </w:r>
                          </w:p>
                        </w:tc>
                        <w:tc>
                          <w:tcPr>
                            <w:tcW w:w="2910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2240" w:h="15840"/>
          <w:pgMar w:header="0" w:footer="1020" w:top="700" w:bottom="1200" w:left="720" w:right="360"/>
          <w:pgNumType w:start="1"/>
        </w:sect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3355"/>
        <w:gridCol w:w="2582"/>
        <w:gridCol w:w="2969"/>
      </w:tblGrid>
      <w:tr>
        <w:trPr>
          <w:trHeight w:val="583" w:hRule="atLeast"/>
        </w:trPr>
        <w:tc>
          <w:tcPr>
            <w:tcW w:w="10790" w:type="dxa"/>
            <w:gridSpan w:val="4"/>
            <w:shd w:val="clear" w:color="auto" w:fill="92D050"/>
          </w:tcPr>
          <w:p>
            <w:pPr>
              <w:pStyle w:val="TableParagraph"/>
              <w:spacing w:line="238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DAILY</w:t>
            </w:r>
            <w:r>
              <w:rPr>
                <w:rFonts w:ascii="Arial"/>
                <w:b/>
                <w:spacing w:val="-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PLAN</w:t>
            </w:r>
          </w:p>
          <w:p>
            <w:pPr>
              <w:pStyle w:val="TableParagraph"/>
              <w:spacing w:before="35"/>
              <w:ind w:left="2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MATHEMATICS FORM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2"/>
                <w:sz w:val="22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</w:tc>
        <w:tc>
          <w:tcPr>
            <w:tcW w:w="335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1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2969" w:type="dxa"/>
          </w:tcPr>
          <w:p>
            <w:pPr>
              <w:pStyle w:val="TableParagraph"/>
              <w:spacing w:line="241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11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9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WEEK</w:t>
            </w:r>
          </w:p>
        </w:tc>
        <w:tc>
          <w:tcPr>
            <w:tcW w:w="3355" w:type="dxa"/>
          </w:tcPr>
          <w:p>
            <w:pPr>
              <w:pStyle w:val="TableParagraph"/>
              <w:spacing w:line="265" w:lineRule="exact"/>
              <w:ind w:left="113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4"/>
                <w:sz w:val="22"/>
              </w:rPr>
              <w:t> item.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1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TIME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3355" w:type="dxa"/>
          </w:tcPr>
          <w:p>
            <w:pPr>
              <w:pStyle w:val="TableParagraph"/>
              <w:spacing w:line="241" w:lineRule="exact"/>
              <w:ind w:left="113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4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1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DURATION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(minutes)</w:t>
            </w:r>
          </w:p>
        </w:tc>
        <w:tc>
          <w:tcPr>
            <w:tcW w:w="29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AREA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Discrete Mathematics</w:t>
            </w:r>
          </w:p>
        </w:tc>
      </w:tr>
      <w:tr>
        <w:trPr>
          <w:trHeight w:val="265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2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UNIT/TOPIC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Logical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Reasoning</w:t>
            </w:r>
          </w:p>
        </w:tc>
      </w:tr>
      <w:tr>
        <w:trPr>
          <w:trHeight w:val="52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CONTENT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3355" w:type="dxa"/>
          </w:tcPr>
          <w:p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46"/>
                <w:sz w:val="20"/>
              </w:rPr>
              <w:t> </w:t>
            </w:r>
            <w:r>
              <w:rPr>
                <w:spacing w:val="-2"/>
                <w:sz w:val="20"/>
              </w:rPr>
              <w:t>Argument</w:t>
            </w:r>
          </w:p>
        </w:tc>
        <w:tc>
          <w:tcPr>
            <w:tcW w:w="2582" w:type="dxa"/>
            <w:shd w:val="clear" w:color="auto" w:fill="E0EDD9"/>
          </w:tcPr>
          <w:p>
            <w:pPr>
              <w:pStyle w:val="TableParagraph"/>
              <w:spacing w:line="215" w:lineRule="exact"/>
              <w:ind w:left="1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STANDARDS</w:t>
            </w:r>
          </w:p>
        </w:tc>
        <w:tc>
          <w:tcPr>
            <w:tcW w:w="2969" w:type="dxa"/>
          </w:tcPr>
          <w:p>
            <w:pPr>
              <w:pStyle w:val="TableParagraph"/>
              <w:spacing w:line="220" w:lineRule="exact"/>
              <w:ind w:left="117"/>
              <w:rPr>
                <w:sz w:val="20"/>
              </w:rPr>
            </w:pPr>
            <w:r>
              <w:rPr>
                <w:sz w:val="20"/>
              </w:rPr>
              <w:t>3.2.1,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3.2.2,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3.2.3,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3.2.4,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3.2.5,</w:t>
            </w:r>
          </w:p>
          <w:p>
            <w:pPr>
              <w:pStyle w:val="TableParagraph"/>
              <w:spacing w:before="3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3.2.6</w:t>
            </w:r>
          </w:p>
        </w:tc>
      </w:tr>
      <w:tr>
        <w:trPr>
          <w:trHeight w:val="3117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LEARNING</w:t>
            </w:r>
          </w:p>
          <w:p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OBJECTIVES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1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learning,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students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will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able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3" w:val="left" w:leader="none"/>
              </w:tabs>
              <w:spacing w:line="220" w:lineRule="auto" w:before="59" w:after="0"/>
              <w:ind w:left="473" w:right="1085" w:hanging="360"/>
              <w:jc w:val="left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meaning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argument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differentiate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deductive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inductive </w:t>
            </w:r>
            <w:r>
              <w:rPr>
                <w:spacing w:val="-2"/>
                <w:sz w:val="20"/>
              </w:rPr>
              <w:t>argument.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3" w:val="left" w:leader="none"/>
              </w:tabs>
              <w:spacing w:line="218" w:lineRule="auto" w:before="29" w:after="0"/>
              <w:ind w:left="473" w:right="234" w:hanging="360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justify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validity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deductive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argument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valid argument is sound.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90" w:lineRule="exact" w:before="0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deductive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argument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situation.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3" w:val="left" w:leader="none"/>
              </w:tabs>
              <w:spacing w:line="218" w:lineRule="auto" w:before="23" w:after="0"/>
              <w:ind w:left="473" w:right="1255" w:hanging="360"/>
              <w:jc w:val="left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justify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strength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inductive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argument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determine whether the strong argument is cogent.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87" w:lineRule="exact" w:before="0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strong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inductive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argument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certain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situation.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2" w:val="left" w:leader="none"/>
              </w:tabs>
              <w:spacing w:line="291" w:lineRule="exact" w:before="0" w:after="0"/>
              <w:ind w:left="472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Solve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problems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involving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logical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reasoning.</w:t>
            </w:r>
          </w:p>
        </w:tc>
      </w:tr>
      <w:tr>
        <w:trPr>
          <w:trHeight w:val="547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spacing w:line="21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Starter:</w:t>
            </w:r>
          </w:p>
          <w:p>
            <w:pPr>
              <w:pStyle w:val="TableParagraph"/>
              <w:spacing w:line="280" w:lineRule="auto" w:before="36"/>
              <w:ind w:left="11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concept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argument.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teacher explains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types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arguments.</w:t>
            </w:r>
          </w:p>
          <w:p>
            <w:pPr>
              <w:pStyle w:val="TableParagraph"/>
              <w:spacing w:before="2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Activity: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40" w:lineRule="auto" w:before="38" w:after="0"/>
              <w:ind w:left="333" w:right="0" w:hanging="220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divided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several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78" w:lineRule="auto" w:before="35" w:after="0"/>
              <w:ind w:left="113" w:right="498" w:firstLine="0"/>
              <w:jc w:val="left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implication,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converse,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inverse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 contrapositive of the statement which is given to each group.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76" w:lineRule="auto" w:before="0" w:after="0"/>
              <w:ind w:left="113" w:right="230" w:firstLine="0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turns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piece of paper.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27" w:lineRule="exact" w:before="0" w:after="0"/>
              <w:ind w:left="333" w:right="0" w:hanging="220"/>
              <w:jc w:val="left"/>
              <w:rPr>
                <w:sz w:val="20"/>
              </w:rPr>
            </w:pPr>
            <w:r>
              <w:rPr>
                <w:sz w:val="20"/>
              </w:rPr>
              <w:t>Examples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statements:</w:t>
            </w:r>
          </w:p>
          <w:p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Arial" w:hAnsi="Arial"/>
                <w:i/>
                <w:sz w:val="20"/>
              </w:rPr>
              <w:t>x</w:t>
            </w:r>
            <w:r>
              <w:rPr>
                <w:position w:val="6"/>
                <w:sz w:val="13"/>
              </w:rPr>
              <w:t>2</w:t>
            </w:r>
            <w:r>
              <w:rPr>
                <w:spacing w:val="14"/>
                <w:position w:val="6"/>
                <w:sz w:val="13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i/>
                <w:sz w:val="20"/>
              </w:rPr>
              <w:t>x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7)(</w:t>
            </w:r>
            <w:r>
              <w:rPr>
                <w:rFonts w:ascii="Arial" w:hAnsi="Arial"/>
                <w:i/>
                <w:sz w:val="20"/>
              </w:rPr>
              <w:t>x</w:t>
            </w:r>
            <w:r>
              <w:rPr>
                <w:rFonts w:ascii="Arial" w:hAnsi="Arial"/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0.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3" w:val="left" w:leader="none"/>
              </w:tabs>
              <w:spacing w:line="240" w:lineRule="auto" w:before="39" w:after="0"/>
              <w:ind w:left="333" w:right="0" w:hanging="220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answer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respective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groups.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7" w:val="left" w:leader="none"/>
              </w:tabs>
              <w:spacing w:line="240" w:lineRule="auto" w:before="37" w:after="0"/>
              <w:ind w:left="387" w:right="0" w:hanging="274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discuss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work.</w:t>
            </w:r>
          </w:p>
          <w:p>
            <w:pPr>
              <w:pStyle w:val="TableParagraph"/>
              <w:spacing w:before="6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Closure:</w:t>
            </w:r>
          </w:p>
          <w:p>
            <w:pPr>
              <w:pStyle w:val="TableParagraph"/>
              <w:spacing w:before="39"/>
              <w:ind w:left="11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makes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answers.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teacher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exercises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students.</w:t>
            </w:r>
          </w:p>
        </w:tc>
      </w:tr>
      <w:tr>
        <w:trPr>
          <w:trHeight w:val="1610" w:hRule="atLeast"/>
        </w:trPr>
        <w:tc>
          <w:tcPr>
            <w:tcW w:w="1884" w:type="dxa"/>
            <w:shd w:val="clear" w:color="auto" w:fill="E0EDD9"/>
          </w:tcPr>
          <w:p>
            <w:pPr>
              <w:pStyle w:val="TableParagraph"/>
              <w:spacing w:line="21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REFLECTION</w:t>
            </w:r>
          </w:p>
        </w:tc>
        <w:tc>
          <w:tcPr>
            <w:tcW w:w="8906" w:type="dxa"/>
            <w:gridSpan w:val="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55" w:lineRule="exact" w:before="0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successfully.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34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6" w:val="left" w:leader="none"/>
              </w:tabs>
              <w:spacing w:line="240" w:lineRule="auto" w:before="32" w:after="0"/>
              <w:ind w:left="366" w:right="0" w:hanging="253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objectives.</w:t>
            </w:r>
          </w:p>
        </w:tc>
      </w:tr>
    </w:tbl>
    <w:sectPr>
      <w:type w:val="continuous"/>
      <w:pgSz w:w="12240" w:h="15840"/>
      <w:pgMar w:header="0" w:footer="1020" w:top="1000" w:bottom="120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7211314</wp:posOffset>
              </wp:positionH>
              <wp:positionV relativeFrom="page">
                <wp:posOffset>9271203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7.820007pt;margin-top:730.015991pt;width:12.6pt;height:13.05pt;mso-position-horizontal-relative:page;mso-position-vertical-relative:page;z-index:-158924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33" w:hanging="2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5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1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6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2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8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3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9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4" w:hanging="22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7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5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88" w:hanging="2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52" w:hanging="440"/>
        <w:jc w:val="left"/>
      </w:pPr>
      <w:rPr>
        <w:rFonts w:hint="default"/>
        <w:spacing w:val="0"/>
        <w:w w:val="9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3" w:hanging="4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7" w:hanging="4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4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4" w:hanging="4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8" w:hanging="4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1" w:hanging="4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5" w:hanging="4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4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929" w:hanging="456"/>
        <w:jc w:val="left"/>
      </w:pPr>
      <w:rPr>
        <w:rFonts w:hint="default" w:ascii="Arial" w:hAnsi="Arial" w:eastAsia="Arial" w:cs="Arial"/>
        <w:b w:val="0"/>
        <w:bCs w:val="0"/>
        <w:i/>
        <w:iCs/>
        <w:spacing w:val="-3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6" w:hanging="4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4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8" w:hanging="4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4" w:hanging="4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1" w:hanging="4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37" w:hanging="4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3" w:hanging="456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2025-11-04T01:06:54Z</dcterms:created>
  <dcterms:modified xsi:type="dcterms:W3CDTF">2025-11-04T01:06:54Z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